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776D225F" w:rsidR="00B50B18" w:rsidRDefault="00783CC6"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 xml:space="preserve">PANEVĖŽIO </w:t>
      </w:r>
      <w:r w:rsidR="00AF2E54">
        <w:rPr>
          <w:rFonts w:ascii="Times New Roman" w:hAnsi="Times New Roman"/>
          <w:b/>
          <w:sz w:val="22"/>
          <w:szCs w:val="22"/>
          <w:lang w:val="lt-LT"/>
        </w:rPr>
        <w:t>RK-1</w:t>
      </w:r>
      <w:r w:rsidR="00231147">
        <w:rPr>
          <w:rFonts w:ascii="Times New Roman" w:hAnsi="Times New Roman"/>
          <w:b/>
          <w:sz w:val="22"/>
          <w:szCs w:val="22"/>
          <w:lang w:val="lt-LT"/>
        </w:rPr>
        <w:t xml:space="preserve"> KATILINĖS PASTATO </w:t>
      </w:r>
      <w:r w:rsidR="00AF2E54">
        <w:rPr>
          <w:rFonts w:ascii="Times New Roman" w:hAnsi="Times New Roman"/>
          <w:b/>
          <w:sz w:val="22"/>
          <w:szCs w:val="22"/>
          <w:lang w:val="lt-LT"/>
        </w:rPr>
        <w:t>II-O AUKŠTO PATALPŲ</w:t>
      </w:r>
      <w:r w:rsidR="00231147">
        <w:rPr>
          <w:rFonts w:ascii="Times New Roman" w:hAnsi="Times New Roman"/>
          <w:b/>
          <w:sz w:val="22"/>
          <w:szCs w:val="22"/>
          <w:lang w:val="lt-LT"/>
        </w:rPr>
        <w:t xml:space="preserve"> REMONTO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61716FB3"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6" w:name="_Hlk208388191"/>
      <w:bookmarkStart w:id="7" w:name="_Hlk119497794"/>
      <w:r w:rsidR="00231147">
        <w:rPr>
          <w:rFonts w:ascii="Times New Roman" w:hAnsi="Times New Roman"/>
          <w:b/>
          <w:bCs/>
          <w:sz w:val="22"/>
          <w:szCs w:val="22"/>
          <w:lang w:val="lt-LT"/>
        </w:rPr>
        <w:t xml:space="preserve">Panevėžio </w:t>
      </w:r>
      <w:r w:rsidR="0004471E">
        <w:rPr>
          <w:rFonts w:ascii="Times New Roman" w:hAnsi="Times New Roman"/>
          <w:b/>
          <w:bCs/>
          <w:sz w:val="22"/>
          <w:szCs w:val="22"/>
          <w:lang w:val="lt-LT"/>
        </w:rPr>
        <w:t>RK-1</w:t>
      </w:r>
      <w:r w:rsidR="00231147">
        <w:rPr>
          <w:rFonts w:ascii="Times New Roman" w:hAnsi="Times New Roman"/>
          <w:b/>
          <w:bCs/>
          <w:sz w:val="22"/>
          <w:szCs w:val="22"/>
          <w:lang w:val="lt-LT"/>
        </w:rPr>
        <w:t xml:space="preserve"> katilinės pastato</w:t>
      </w:r>
      <w:r w:rsidR="0004471E">
        <w:rPr>
          <w:rFonts w:ascii="Times New Roman" w:hAnsi="Times New Roman"/>
          <w:b/>
          <w:bCs/>
          <w:sz w:val="22"/>
          <w:szCs w:val="22"/>
          <w:lang w:val="lt-LT"/>
        </w:rPr>
        <w:t xml:space="preserve"> II-o aukšto patalpų</w:t>
      </w:r>
      <w:r w:rsidR="00231147">
        <w:rPr>
          <w:rFonts w:ascii="Times New Roman" w:hAnsi="Times New Roman"/>
          <w:b/>
          <w:bCs/>
          <w:sz w:val="22"/>
          <w:szCs w:val="22"/>
          <w:lang w:val="lt-LT"/>
        </w:rPr>
        <w:t xml:space="preserve"> remonto</w:t>
      </w:r>
      <w:r w:rsidR="005427D1">
        <w:rPr>
          <w:rFonts w:ascii="Times New Roman" w:hAnsi="Times New Roman"/>
          <w:b/>
          <w:bCs/>
          <w:sz w:val="22"/>
          <w:szCs w:val="22"/>
          <w:lang w:val="lt-LT"/>
        </w:rPr>
        <w:t xml:space="preserve"> darbus</w:t>
      </w:r>
      <w:bookmarkEnd w:id="6"/>
      <w:r w:rsidR="0013122B" w:rsidRPr="007F5859">
        <w:rPr>
          <w:rFonts w:ascii="Times New Roman" w:hAnsi="Times New Roman"/>
          <w:b/>
          <w:sz w:val="22"/>
          <w:szCs w:val="22"/>
          <w:lang w:val="lt-LT"/>
        </w:rPr>
        <w:t xml:space="preserve"> </w:t>
      </w:r>
      <w:bookmarkEnd w:id="7"/>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04471E">
        <w:rPr>
          <w:rFonts w:ascii="Times New Roman" w:hAnsi="Times New Roman"/>
          <w:sz w:val="22"/>
          <w:szCs w:val="22"/>
          <w:lang w:val="lt-LT"/>
        </w:rPr>
        <w:t xml:space="preserve">45442100-8, </w:t>
      </w:r>
      <w:r w:rsidR="003B6D10" w:rsidRPr="0069294A">
        <w:rPr>
          <w:rFonts w:ascii="Times New Roman" w:hAnsi="Times New Roman"/>
          <w:sz w:val="22"/>
          <w:szCs w:val="22"/>
          <w:lang w:val="lt-LT"/>
        </w:rPr>
        <w:t>45</w:t>
      </w:r>
      <w:r w:rsidR="001D1794">
        <w:rPr>
          <w:rFonts w:ascii="Times New Roman" w:hAnsi="Times New Roman"/>
          <w:sz w:val="22"/>
          <w:szCs w:val="22"/>
          <w:lang w:val="lt-LT"/>
        </w:rPr>
        <w:t>453100-8</w:t>
      </w:r>
      <w:r w:rsidR="00C34C14">
        <w:rPr>
          <w:rFonts w:ascii="Times New Roman" w:hAnsi="Times New Roman"/>
          <w:sz w:val="22"/>
          <w:szCs w:val="22"/>
          <w:lang w:val="lt-LT"/>
        </w:rPr>
        <w:t xml:space="preserve">, </w:t>
      </w:r>
      <w:r w:rsidR="0004471E">
        <w:rPr>
          <w:rFonts w:ascii="Times New Roman" w:hAnsi="Times New Roman"/>
          <w:sz w:val="22"/>
          <w:szCs w:val="22"/>
          <w:lang w:val="lt-LT"/>
        </w:rPr>
        <w:t>45432210-9</w:t>
      </w:r>
      <w:r w:rsidR="00F0464C">
        <w:rPr>
          <w:rFonts w:ascii="Times New Roman" w:hAnsi="Times New Roman"/>
          <w:sz w:val="22"/>
          <w:szCs w:val="22"/>
          <w:lang w:val="lt-LT"/>
        </w:rPr>
        <w:t xml:space="preserve">, </w:t>
      </w:r>
      <w:r w:rsidR="0004471E">
        <w:rPr>
          <w:rFonts w:ascii="Times New Roman" w:hAnsi="Times New Roman"/>
          <w:sz w:val="22"/>
          <w:szCs w:val="22"/>
          <w:lang w:val="lt-LT"/>
        </w:rPr>
        <w:t>45432100-5</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CF5EE9D"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w:t>
      </w:r>
      <w:r w:rsidR="004A6EED" w:rsidRPr="004A6EED">
        <w:rPr>
          <w:rFonts w:ascii="Times New Roman" w:hAnsi="Times New Roman"/>
          <w:kern w:val="16"/>
          <w:lang w:eastAsia="ar-SA"/>
        </w:rPr>
        <w:t xml:space="preserve"> </w:t>
      </w:r>
      <w:r w:rsidR="004A6EED" w:rsidRPr="00863BEE">
        <w:rPr>
          <w:rFonts w:ascii="Times New Roman" w:hAnsi="Times New Roman"/>
          <w:kern w:val="16"/>
          <w:lang w:eastAsia="ar-SA"/>
        </w:rPr>
        <w:t xml:space="preserve">Lietuvos </w:t>
      </w:r>
      <w:proofErr w:type="spellStart"/>
      <w:r w:rsidR="004A6EED" w:rsidRPr="00863BEE">
        <w:rPr>
          <w:rFonts w:ascii="Times New Roman" w:hAnsi="Times New Roman"/>
          <w:kern w:val="16"/>
          <w:lang w:eastAsia="ar-SA"/>
        </w:rPr>
        <w:t>Respublikos</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viešųjų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pirkimų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įstatymu</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toliau</w:t>
      </w:r>
      <w:proofErr w:type="spellEnd"/>
      <w:r w:rsidR="004A6EED" w:rsidRPr="00863BEE">
        <w:rPr>
          <w:rFonts w:ascii="Times New Roman" w:hAnsi="Times New Roman"/>
          <w:kern w:val="16"/>
          <w:lang w:eastAsia="ar-SA"/>
        </w:rPr>
        <w:t xml:space="preserve"> – </w:t>
      </w:r>
      <w:proofErr w:type="spellStart"/>
      <w:r w:rsidR="004A6EED" w:rsidRPr="00863BEE">
        <w:rPr>
          <w:rFonts w:ascii="Times New Roman" w:hAnsi="Times New Roman"/>
          <w:kern w:val="16"/>
          <w:lang w:eastAsia="ar-SA"/>
        </w:rPr>
        <w:t>Viešųjų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pirkimų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įstatymas</w:t>
      </w:r>
      <w:proofErr w:type="spellEnd"/>
      <w:r w:rsidR="004A6EED">
        <w:rPr>
          <w:rFonts w:ascii="Times New Roman" w:hAnsi="Times New Roman"/>
          <w:kern w:val="16"/>
          <w:lang w:eastAsia="ar-SA"/>
        </w:rPr>
        <w:t>),</w:t>
      </w:r>
      <w:r w:rsidRPr="007F5859">
        <w:rPr>
          <w:rFonts w:ascii="Times New Roman" w:hAnsi="Times New Roman"/>
          <w:sz w:val="22"/>
          <w:szCs w:val="22"/>
          <w:lang w:val="lt-LT"/>
        </w:rPr>
        <w:t xml:space="preserve">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2D255CCA"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w:t>
      </w:r>
      <w:r w:rsidR="005B13E8">
        <w:rPr>
          <w:rFonts w:ascii="Times New Roman" w:hAnsi="Times New Roman"/>
          <w:sz w:val="22"/>
          <w:szCs w:val="22"/>
          <w:lang w:val="lt-LT"/>
        </w:rPr>
        <w:t>12</w:t>
      </w:r>
      <w:r w:rsidR="00216517">
        <w:rPr>
          <w:rFonts w:ascii="Times New Roman" w:hAnsi="Times New Roman"/>
          <w:sz w:val="22"/>
          <w:szCs w:val="22"/>
          <w:lang w:val="lt-LT"/>
        </w:rPr>
        <w:t>-</w:t>
      </w:r>
      <w:r w:rsidR="005B13E8">
        <w:rPr>
          <w:rFonts w:ascii="Times New Roman" w:hAnsi="Times New Roman"/>
          <w:sz w:val="22"/>
          <w:szCs w:val="22"/>
          <w:lang w:val="lt-LT"/>
        </w:rPr>
        <w:t>18</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sz w:val="22"/>
          <w:szCs w:val="22"/>
        </w:rPr>
      </w:pPr>
      <w:r w:rsidRPr="005427D1">
        <w:rPr>
          <w:rFonts w:ascii="Times New Roman" w:hAnsi="Times New Roman"/>
          <w:sz w:val="22"/>
          <w:szCs w:val="22"/>
          <w:lang w:val="lt-LT"/>
        </w:rPr>
        <w:t>3.1. Pirkimo organizatorius vertins ar nėra tiekėjo 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ir tikrins tiekėjo,</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atitiktį</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pirkimo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dokumentuose</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keliamiems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kvalifikacijos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laikymosi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sz w:val="22"/>
          <w:szCs w:val="22"/>
        </w:rPr>
        <w:t>.</w:t>
      </w:r>
    </w:p>
    <w:p w14:paraId="273BAFB4"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427D1">
        <w:rPr>
          <w:rFonts w:ascii="Times New Roman" w:hAnsi="Times New Roman"/>
          <w:sz w:val="22"/>
          <w:szCs w:val="22"/>
          <w:lang w:val="lt-LT"/>
        </w:rPr>
        <w:t>3.2.</w:t>
      </w:r>
      <w:r w:rsidRPr="005427D1">
        <w:rPr>
          <w:rFonts w:ascii="Times New Roman" w:hAnsi="Times New Roman"/>
          <w:kern w:val="16"/>
          <w:sz w:val="22"/>
          <w:szCs w:val="22"/>
          <w:lang w:val="lt-LT" w:eastAsia="ar-SA"/>
        </w:rPr>
        <w:t xml:space="preserve"> Tiekėjai, dalyvaujantys pirkime, pareikšdami, kad neturi </w:t>
      </w:r>
      <w:r w:rsidRPr="005427D1">
        <w:rPr>
          <w:rFonts w:ascii="Times New Roman" w:hAnsi="Times New Roman"/>
          <w:sz w:val="22"/>
          <w:szCs w:val="22"/>
          <w:lang w:val="lt-LT"/>
        </w:rPr>
        <w:t>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w:t>
      </w:r>
      <w:r w:rsidRPr="005427D1">
        <w:rPr>
          <w:rFonts w:ascii="Times New Roman" w:hAnsi="Times New Roman"/>
          <w:kern w:val="16"/>
          <w:sz w:val="22"/>
          <w:szCs w:val="22"/>
          <w:lang w:val="lt-LT" w:eastAsia="ar-SA"/>
        </w:rPr>
        <w:t xml:space="preserve">  ir tenkina pirkimo dokumentuose nustatytus kvalifikacijos reikalavimus, turi pateikti užpildytą pirkimo sąlygų 3 priedą </w:t>
      </w:r>
      <w:r w:rsidRPr="005427D1">
        <w:rPr>
          <w:rFonts w:ascii="Times New Roman" w:hAnsi="Times New Roman"/>
          <w:kern w:val="16"/>
          <w:sz w:val="22"/>
          <w:szCs w:val="22"/>
          <w:lang w:eastAsia="ar-SA"/>
        </w:rPr>
        <w:t>„</w:t>
      </w:r>
      <w:proofErr w:type="spellStart"/>
      <w:r w:rsidRPr="005427D1">
        <w:rPr>
          <w:rFonts w:ascii="Times New Roman" w:hAnsi="Times New Roman"/>
          <w:kern w:val="16"/>
          <w:sz w:val="22"/>
          <w:szCs w:val="22"/>
          <w:lang w:eastAsia="ar-SA"/>
        </w:rPr>
        <w:t>Šalinimo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pagrindų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kvalifikacinių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atitikties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deklaraciją</w:t>
      </w:r>
      <w:proofErr w:type="spellEnd"/>
      <w:r w:rsidRPr="005427D1">
        <w:rPr>
          <w:rFonts w:ascii="Times New Roman" w:hAnsi="Times New Roman"/>
          <w:kern w:val="16"/>
          <w:sz w:val="22"/>
          <w:szCs w:val="22"/>
          <w:lang w:val="lt-LT" w:eastAsia="ar-SA"/>
        </w:rPr>
        <w:t xml:space="preserve">“ (toliau – Deklaracija). Jei pasiūlymą teikia tiekėjų grupė arba tiekėjas pasiūlyme nurodo, kad bus remiamasi kitų ūkio subjektų pajėgumais, kartu su pasiūlymu turi būti pateiktos atskiros kiekvieno grupės nario ir (ar) ūkio subjekto, kurio </w:t>
      </w:r>
      <w:proofErr w:type="spellStart"/>
      <w:r w:rsidRPr="005427D1">
        <w:rPr>
          <w:rFonts w:ascii="Times New Roman" w:hAnsi="Times New Roman"/>
          <w:kern w:val="16"/>
          <w:sz w:val="22"/>
          <w:szCs w:val="22"/>
          <w:lang w:val="lt-LT" w:eastAsia="ar-SA"/>
        </w:rPr>
        <w:t>pajegumais</w:t>
      </w:r>
      <w:proofErr w:type="spellEnd"/>
      <w:r w:rsidRPr="005427D1">
        <w:rPr>
          <w:rFonts w:ascii="Times New Roman" w:hAnsi="Times New Roman"/>
          <w:kern w:val="16"/>
          <w:sz w:val="22"/>
          <w:szCs w:val="22"/>
          <w:lang w:val="lt-LT" w:eastAsia="ar-SA"/>
        </w:rPr>
        <w:t xml:space="preserve"> remiamasi užpildytos Deklaracijos.</w:t>
      </w:r>
    </w:p>
    <w:p w14:paraId="2026E80C" w14:textId="37D04304" w:rsidR="00605CD1" w:rsidRPr="005427D1"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427D1">
        <w:rPr>
          <w:rFonts w:ascii="Times New Roman" w:hAnsi="Times New Roman"/>
          <w:kern w:val="16"/>
          <w:sz w:val="22"/>
          <w:szCs w:val="22"/>
          <w:lang w:val="lt-LT" w:eastAsia="ar-SA"/>
        </w:rPr>
        <w:t>3.3. Pirkimo organizatorius pirmiausia atliks Deklaracijų patikrinimo procedūrą, įvertins pasiūlymus, o po to</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tikrins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ekonomiškai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naudingiausią</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pasiūlymą</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pateikusio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dalyvio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kvalifikacija</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atitiktis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lastRenderedPageBreak/>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atitinka</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nustatytus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prieš</w:t>
      </w:r>
      <w:proofErr w:type="spellEnd"/>
      <w:r w:rsidRPr="005427D1">
        <w:rPr>
          <w:rFonts w:ascii="Times New Roman" w:hAnsi="Times New Roman"/>
          <w:kern w:val="16"/>
          <w:sz w:val="22"/>
          <w:szCs w:val="22"/>
          <w:lang w:eastAsia="ar-SA"/>
        </w:rPr>
        <w:t xml:space="preserve"> tai tik </w:t>
      </w:r>
      <w:proofErr w:type="spellStart"/>
      <w:r w:rsidRPr="005427D1">
        <w:rPr>
          <w:rFonts w:ascii="Times New Roman" w:hAnsi="Times New Roman"/>
          <w:kern w:val="16"/>
          <w:sz w:val="22"/>
          <w:szCs w:val="22"/>
          <w:lang w:eastAsia="ar-SA"/>
        </w:rPr>
        <w:t>šio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dalyvio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paprašęs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pateikti</w:t>
      </w:r>
      <w:proofErr w:type="spellEnd"/>
      <w:r w:rsidRPr="005427D1">
        <w:rPr>
          <w:rFonts w:ascii="Times New Roman" w:hAnsi="Times New Roman"/>
          <w:kern w:val="16"/>
          <w:sz w:val="22"/>
          <w:szCs w:val="22"/>
          <w:lang w:eastAsia="ar-SA"/>
        </w:rPr>
        <w:t xml:space="preserve"> 3.4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3.4</w:t>
      </w:r>
      <w:r w:rsidRPr="005427D1">
        <w:rPr>
          <w:rFonts w:ascii="Times New Roman" w:hAnsi="Times New Roman"/>
          <w:kern w:val="16"/>
          <w:sz w:val="22"/>
          <w:szCs w:val="22"/>
          <w:vertAlign w:val="superscript"/>
          <w:lang w:eastAsia="ar-SA"/>
        </w:rPr>
        <w:t>1</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punktuose</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nurodytus</w:t>
      </w:r>
      <w:proofErr w:type="spellEnd"/>
      <w:r w:rsidRPr="005427D1">
        <w:rPr>
          <w:rFonts w:ascii="Times New Roman" w:hAnsi="Times New Roman"/>
          <w:iCs/>
          <w:kern w:val="16"/>
          <w:sz w:val="22"/>
          <w:szCs w:val="22"/>
          <w:lang w:eastAsia="ar-SA"/>
        </w:rPr>
        <w:t xml:space="preserve">, </w:t>
      </w:r>
      <w:proofErr w:type="spellStart"/>
      <w:r w:rsidRPr="005427D1">
        <w:rPr>
          <w:rFonts w:ascii="Times New Roman" w:hAnsi="Times New Roman"/>
          <w:kern w:val="16"/>
          <w:sz w:val="22"/>
          <w:szCs w:val="22"/>
          <w:lang w:eastAsia="ar-SA"/>
        </w:rPr>
        <w:t>kvalifikacijos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atitiktį</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pagrindžiančius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laikymąsi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sz w:val="22"/>
          <w:szCs w:val="22"/>
        </w:rPr>
        <w:t xml:space="preserve"> </w:t>
      </w:r>
      <w:proofErr w:type="spellStart"/>
      <w:r w:rsidRPr="005427D1">
        <w:rPr>
          <w:rFonts w:ascii="Times New Roman" w:hAnsi="Times New Roman"/>
          <w:kern w:val="16"/>
          <w:sz w:val="22"/>
          <w:szCs w:val="22"/>
          <w:lang w:eastAsia="ar-SA"/>
        </w:rPr>
        <w:t>pagrindžiančius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dokumentus</w:t>
      </w:r>
      <w:proofErr w:type="spellEnd"/>
      <w:r w:rsidR="00605CD1" w:rsidRPr="005427D1">
        <w:rPr>
          <w:rFonts w:ascii="Times New Roman" w:hAnsi="Times New Roman"/>
          <w:kern w:val="16"/>
          <w:sz w:val="22"/>
          <w:szCs w:val="22"/>
          <w:lang w:val="lt-LT" w:eastAsia="ar-SA"/>
        </w:rPr>
        <w:t>.</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w:t>
            </w:r>
            <w:proofErr w:type="spellStart"/>
            <w:r w:rsidRPr="002816CE">
              <w:rPr>
                <w:rFonts w:ascii="Times New Roman" w:hAnsi="Times New Roman"/>
                <w:color w:val="000000"/>
                <w:sz w:val="22"/>
                <w:szCs w:val="22"/>
                <w:lang w:val="lt-LT"/>
              </w:rPr>
              <w:t>Eco</w:t>
            </w:r>
            <w:proofErr w:type="spellEnd"/>
            <w:r w:rsidRPr="002816CE">
              <w:rPr>
                <w:rFonts w:ascii="Times New Roman" w:hAnsi="Times New Roman"/>
                <w:color w:val="000000"/>
                <w:sz w:val="22"/>
                <w:szCs w:val="22"/>
                <w:lang w:val="lt-LT"/>
              </w:rPr>
              <w:t>–</w:t>
            </w:r>
            <w:proofErr w:type="spellStart"/>
            <w:r w:rsidRPr="002816CE">
              <w:rPr>
                <w:rFonts w:ascii="Times New Roman" w:hAnsi="Times New Roman"/>
                <w:color w:val="000000"/>
                <w:sz w:val="22"/>
                <w:szCs w:val="22"/>
                <w:lang w:val="lt-LT"/>
              </w:rPr>
              <w:t>Management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and</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Audit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Scheme</w:t>
            </w:r>
            <w:proofErr w:type="spellEnd"/>
            <w:r w:rsidRPr="002816C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xml:space="preserve">. Jei pasiūlymą teikia tiekėjų grupė, pirkimo sąlygų 3.4 punktuose nustatytų kvalifikacijos reikalavimus  turi </w:t>
      </w:r>
      <w:r w:rsidRPr="00A15D1C">
        <w:rPr>
          <w:rFonts w:ascii="Times New Roman" w:hAnsi="Times New Roman"/>
          <w:kern w:val="16"/>
          <w:sz w:val="22"/>
          <w:szCs w:val="22"/>
          <w:lang w:val="lt-LT" w:eastAsia="ar-SA"/>
        </w:rPr>
        <w:lastRenderedPageBreak/>
        <w:t>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5751099D" w14:textId="30FF7004" w:rsidR="001E4062" w:rsidRDefault="001E4062" w:rsidP="00B5116A">
      <w:pPr>
        <w:tabs>
          <w:tab w:val="left" w:pos="567"/>
          <w:tab w:val="left" w:pos="709"/>
        </w:tabs>
        <w:ind w:firstLine="426"/>
        <w:jc w:val="both"/>
        <w:rPr>
          <w:rFonts w:ascii="Times New Roman" w:hAnsi="Times New Roman"/>
          <w:sz w:val="22"/>
          <w:szCs w:val="22"/>
          <w:lang w:val="lt-LT"/>
        </w:rPr>
      </w:pPr>
      <w:r>
        <w:rPr>
          <w:rFonts w:ascii="Times New Roman" w:hAnsi="Times New Roman"/>
          <w:sz w:val="22"/>
          <w:szCs w:val="22"/>
          <w:lang w:val="lt-LT"/>
        </w:rPr>
        <w:t>5.4.3. užpildytą Darbų sąmatą (2a priedas);</w:t>
      </w:r>
    </w:p>
    <w:p w14:paraId="610962CE" w14:textId="0CA4E1EA"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1E4062">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16AC4AEE" w14:textId="172C3A5B"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1E4062">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79C8CF8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1E4062">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03C6A583"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w:t>
      </w:r>
      <w:r w:rsidR="000971A0">
        <w:rPr>
          <w:rFonts w:ascii="Times New Roman" w:hAnsi="Times New Roman"/>
          <w:bCs/>
          <w:sz w:val="22"/>
          <w:szCs w:val="22"/>
          <w:lang w:val="lt-LT"/>
        </w:rPr>
        <w:t>darbų</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8D785B" w:rsidRPr="008D785B">
        <w:rPr>
          <w:sz w:val="22"/>
          <w:szCs w:val="22"/>
          <w:lang w:val="lt-LT"/>
        </w:rPr>
        <w:t xml:space="preserve"> </w:t>
      </w:r>
      <w:r w:rsidR="008D785B" w:rsidRPr="004B3820">
        <w:rPr>
          <w:sz w:val="22"/>
          <w:szCs w:val="22"/>
          <w:lang w:val="lt-LT"/>
        </w:rPr>
        <w:t>Tiekėjas užpildo 2a priedą ir gautą sumą perkelia į 2 priedą.</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72733332"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CC5924">
        <w:rPr>
          <w:rFonts w:ascii="Times New Roman" w:hAnsi="Times New Roman"/>
          <w:bCs/>
          <w:color w:val="000000"/>
          <w:sz w:val="22"/>
          <w:szCs w:val="22"/>
          <w:lang w:val="lt-LT" w:eastAsia="lt-LT"/>
        </w:rPr>
        <w:t xml:space="preserve">Panevėžio RK-1 vyr. meistras </w:t>
      </w:r>
      <w:proofErr w:type="spellStart"/>
      <w:r w:rsidR="00CC5924">
        <w:rPr>
          <w:rFonts w:ascii="Times New Roman" w:hAnsi="Times New Roman"/>
          <w:bCs/>
          <w:color w:val="000000"/>
          <w:sz w:val="22"/>
          <w:szCs w:val="22"/>
          <w:lang w:val="lt-LT" w:eastAsia="lt-LT"/>
        </w:rPr>
        <w:t>Dmitrij</w:t>
      </w:r>
      <w:proofErr w:type="spellEnd"/>
      <w:r w:rsidR="00CC5924">
        <w:rPr>
          <w:rFonts w:ascii="Times New Roman" w:hAnsi="Times New Roman"/>
          <w:bCs/>
          <w:color w:val="000000"/>
          <w:sz w:val="22"/>
          <w:szCs w:val="22"/>
          <w:lang w:val="lt-LT" w:eastAsia="lt-LT"/>
        </w:rPr>
        <w:t xml:space="preserve"> </w:t>
      </w:r>
      <w:proofErr w:type="spellStart"/>
      <w:r w:rsidR="00CC5924">
        <w:rPr>
          <w:rFonts w:ascii="Times New Roman" w:hAnsi="Times New Roman"/>
          <w:bCs/>
          <w:color w:val="000000"/>
          <w:sz w:val="22"/>
          <w:szCs w:val="22"/>
          <w:lang w:val="lt-LT" w:eastAsia="lt-LT"/>
        </w:rPr>
        <w:t>Bebiakin</w:t>
      </w:r>
      <w:proofErr w:type="spellEnd"/>
      <w:r w:rsidR="00CC5924">
        <w:rPr>
          <w:rFonts w:ascii="Times New Roman" w:hAnsi="Times New Roman"/>
          <w:bCs/>
          <w:color w:val="000000"/>
          <w:sz w:val="22"/>
          <w:szCs w:val="22"/>
          <w:lang w:val="lt-LT" w:eastAsia="lt-LT"/>
        </w:rPr>
        <w:t xml:space="preserve"> </w:t>
      </w:r>
      <w:r w:rsidR="00CC5924" w:rsidRPr="00AF3152">
        <w:rPr>
          <w:rFonts w:ascii="Times New Roman" w:hAnsi="Times New Roman"/>
          <w:bCs/>
          <w:color w:val="000000"/>
          <w:sz w:val="22"/>
          <w:szCs w:val="22"/>
          <w:lang w:val="lt-LT" w:eastAsia="lt-LT"/>
        </w:rPr>
        <w:t xml:space="preserve"> tel.:  +370</w:t>
      </w:r>
      <w:r w:rsidR="00CC5924">
        <w:rPr>
          <w:rFonts w:ascii="Times New Roman" w:hAnsi="Times New Roman"/>
          <w:bCs/>
          <w:color w:val="000000"/>
          <w:sz w:val="22"/>
          <w:szCs w:val="22"/>
          <w:lang w:val="lt-LT" w:eastAsia="lt-LT"/>
        </w:rPr>
        <w:t> </w:t>
      </w:r>
      <w:r w:rsidR="00CC5924" w:rsidRPr="00AF3152">
        <w:rPr>
          <w:rFonts w:ascii="Times New Roman" w:hAnsi="Times New Roman"/>
          <w:bCs/>
          <w:color w:val="000000"/>
          <w:sz w:val="22"/>
          <w:szCs w:val="22"/>
          <w:lang w:val="lt-LT" w:eastAsia="lt-LT"/>
        </w:rPr>
        <w:t>6</w:t>
      </w:r>
      <w:r w:rsidR="00CC5924">
        <w:rPr>
          <w:rFonts w:ascii="Times New Roman" w:hAnsi="Times New Roman"/>
          <w:bCs/>
          <w:color w:val="000000"/>
          <w:sz w:val="22"/>
          <w:szCs w:val="22"/>
          <w:lang w:val="lt-LT" w:eastAsia="lt-LT"/>
        </w:rPr>
        <w:t>10 13421</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lastRenderedPageBreak/>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7DD5E1CB" w14:textId="4353E352" w:rsidR="006E23B8" w:rsidRPr="00AF3152" w:rsidRDefault="006E23B8" w:rsidP="006E23B8">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140603">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Pr>
          <w:rFonts w:ascii="Times New Roman" w:hAnsi="Times New Roman"/>
          <w:sz w:val="22"/>
          <w:szCs w:val="22"/>
          <w:lang w:val="lt-LT" w:eastAsia="en-US"/>
        </w:rPr>
        <w:t>kain</w:t>
      </w:r>
      <w:r w:rsidR="00140603">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2361D1CB" w14:textId="77777777" w:rsidR="008D785B" w:rsidRPr="00AF3152" w:rsidRDefault="008D785B" w:rsidP="008D785B">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4DE974D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8D785B">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34EDFF57"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8D785B">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p w14:paraId="2EA158AD" w14:textId="77777777" w:rsidR="009C6F8B" w:rsidRDefault="009C6F8B" w:rsidP="00AF3152">
      <w:pPr>
        <w:shd w:val="clear" w:color="auto" w:fill="FFFFFF"/>
        <w:jc w:val="right"/>
        <w:rPr>
          <w:rFonts w:ascii="Times New Roman" w:hAnsi="Times New Roman"/>
          <w:sz w:val="22"/>
          <w:szCs w:val="22"/>
          <w:lang w:val="lt-LT"/>
        </w:rPr>
      </w:pPr>
    </w:p>
    <w:p w14:paraId="61070FE7" w14:textId="77777777" w:rsidR="00CD2CBD" w:rsidRDefault="00CD2CBD" w:rsidP="00AF3152">
      <w:pPr>
        <w:shd w:val="clear" w:color="auto" w:fill="FFFFFF"/>
        <w:jc w:val="right"/>
        <w:rPr>
          <w:rFonts w:ascii="Times New Roman" w:hAnsi="Times New Roman"/>
          <w:sz w:val="22"/>
          <w:szCs w:val="22"/>
          <w:lang w:val="lt-LT"/>
        </w:rPr>
      </w:pPr>
    </w:p>
    <w:p w14:paraId="12D41200" w14:textId="77777777" w:rsidR="00CD2CBD" w:rsidRDefault="00CD2CBD" w:rsidP="00AF3152">
      <w:pPr>
        <w:shd w:val="clear" w:color="auto" w:fill="FFFFFF"/>
        <w:jc w:val="right"/>
        <w:rPr>
          <w:rFonts w:ascii="Times New Roman" w:hAnsi="Times New Roman"/>
          <w:sz w:val="22"/>
          <w:szCs w:val="22"/>
          <w:lang w:val="lt-LT"/>
        </w:rPr>
      </w:pPr>
    </w:p>
    <w:p w14:paraId="4FA57488" w14:textId="77777777" w:rsidR="00CD2CBD" w:rsidRDefault="00CD2CBD" w:rsidP="00AF3152">
      <w:pPr>
        <w:shd w:val="clear" w:color="auto" w:fill="FFFFFF"/>
        <w:jc w:val="right"/>
        <w:rPr>
          <w:rFonts w:ascii="Times New Roman" w:hAnsi="Times New Roman"/>
          <w:sz w:val="22"/>
          <w:szCs w:val="22"/>
          <w:lang w:val="lt-LT"/>
        </w:rPr>
      </w:pPr>
    </w:p>
    <w:p w14:paraId="1A63DF3C" w14:textId="77777777" w:rsidR="00CD2CBD" w:rsidRDefault="00CD2CBD" w:rsidP="00AF3152">
      <w:pPr>
        <w:shd w:val="clear" w:color="auto" w:fill="FFFFFF"/>
        <w:jc w:val="right"/>
        <w:rPr>
          <w:rFonts w:ascii="Times New Roman" w:hAnsi="Times New Roman"/>
          <w:sz w:val="22"/>
          <w:szCs w:val="22"/>
          <w:lang w:val="lt-LT"/>
        </w:rPr>
      </w:pPr>
    </w:p>
    <w:bookmarkEnd w:id="8"/>
    <w:bookmarkEnd w:id="9"/>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235FE9FC" w:rsidR="0096027E" w:rsidRDefault="00140603"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PANEVĖŽIO RK-1 KATILINĖS PASTATO II-O AUKŠTO PATALPŲ REMONTO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1E4062">
        <w:tc>
          <w:tcPr>
            <w:tcW w:w="541"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87"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4"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0"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1E4062" w:rsidRPr="00DC0E69" w14:paraId="09D30F61" w14:textId="77777777" w:rsidTr="001E4062">
        <w:tc>
          <w:tcPr>
            <w:tcW w:w="541" w:type="dxa"/>
          </w:tcPr>
          <w:p w14:paraId="2AC95DEE" w14:textId="77777777" w:rsidR="001E4062" w:rsidRPr="00DC0E69" w:rsidRDefault="001E4062" w:rsidP="001E4062">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87" w:type="dxa"/>
          </w:tcPr>
          <w:p w14:paraId="0A253EFE" w14:textId="595B2972" w:rsidR="001E4062" w:rsidRPr="00CF0C9D" w:rsidRDefault="00140603" w:rsidP="001E4062">
            <w:pPr>
              <w:widowControl w:val="0"/>
              <w:tabs>
                <w:tab w:val="left" w:pos="-20480"/>
                <w:tab w:val="left" w:pos="-20000"/>
                <w:tab w:val="left" w:pos="-15816"/>
              </w:tabs>
              <w:ind w:right="-36"/>
              <w:jc w:val="both"/>
              <w:rPr>
                <w:rFonts w:ascii="Times New Roman" w:hAnsi="Times New Roman"/>
                <w:sz w:val="22"/>
                <w:szCs w:val="22"/>
                <w:lang w:val="lt-LT"/>
              </w:rPr>
            </w:pPr>
            <w:r w:rsidRPr="00CF0C9D">
              <w:rPr>
                <w:rFonts w:ascii="Times New Roman" w:hAnsi="Times New Roman"/>
                <w:sz w:val="22"/>
                <w:szCs w:val="22"/>
                <w:lang w:val="lt-LT"/>
              </w:rPr>
              <w:t>Panevėžio RK-1 katilinės pastato II-o aukšto patalpų remonto darbai</w:t>
            </w:r>
          </w:p>
        </w:tc>
        <w:tc>
          <w:tcPr>
            <w:tcW w:w="1104" w:type="dxa"/>
          </w:tcPr>
          <w:p w14:paraId="51EE4D58" w14:textId="7F49F1BF" w:rsidR="001E4062" w:rsidRPr="00DC0E69" w:rsidRDefault="001E4062" w:rsidP="001E4062">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1 </w:t>
            </w:r>
            <w:proofErr w:type="spellStart"/>
            <w:r w:rsidRPr="00DC0E69">
              <w:rPr>
                <w:rFonts w:ascii="Times New Roman" w:hAnsi="Times New Roman"/>
                <w:sz w:val="22"/>
                <w:szCs w:val="22"/>
                <w:lang w:val="lt-LT"/>
              </w:rPr>
              <w:t>kompl</w:t>
            </w:r>
            <w:proofErr w:type="spellEnd"/>
            <w:r w:rsidRPr="00DC0E69">
              <w:rPr>
                <w:rFonts w:ascii="Times New Roman" w:hAnsi="Times New Roman"/>
                <w:sz w:val="22"/>
                <w:szCs w:val="22"/>
                <w:lang w:val="lt-LT"/>
              </w:rPr>
              <w:t>.</w:t>
            </w:r>
          </w:p>
        </w:tc>
        <w:tc>
          <w:tcPr>
            <w:tcW w:w="2010" w:type="dxa"/>
          </w:tcPr>
          <w:p w14:paraId="3E1A1637" w14:textId="04F043AB" w:rsidR="001E4062" w:rsidRPr="0023574A" w:rsidRDefault="001E4062" w:rsidP="001E4062">
            <w:pPr>
              <w:jc w:val="center"/>
              <w:rPr>
                <w:rFonts w:ascii="Times New Roman" w:hAnsi="Times New Roman"/>
                <w:sz w:val="22"/>
                <w:szCs w:val="22"/>
                <w:lang w:val="lt-LT"/>
              </w:rPr>
            </w:pPr>
            <w:r w:rsidRPr="00C5654F">
              <w:rPr>
                <w:rFonts w:ascii="Calibri" w:eastAsia="Calibri" w:hAnsi="Calibri" w:cs="Calibri"/>
                <w:i/>
                <w:sz w:val="21"/>
                <w:szCs w:val="21"/>
                <w:lang w:val="lt-LT" w:eastAsia="en-US"/>
              </w:rPr>
              <w:t xml:space="preserve">suma perkeliama iš </w:t>
            </w:r>
            <w:r>
              <w:rPr>
                <w:rFonts w:ascii="Calibri" w:eastAsia="Calibri" w:hAnsi="Calibri" w:cs="Calibri"/>
                <w:i/>
                <w:sz w:val="21"/>
                <w:szCs w:val="21"/>
                <w:lang w:val="lt-LT" w:eastAsia="en-US"/>
              </w:rPr>
              <w:t>2</w:t>
            </w:r>
            <w:r w:rsidRPr="00C5654F">
              <w:rPr>
                <w:rFonts w:ascii="Calibri" w:eastAsia="Calibri" w:hAnsi="Calibri" w:cs="Calibri"/>
                <w:i/>
                <w:sz w:val="21"/>
                <w:szCs w:val="21"/>
                <w:lang w:val="lt-LT" w:eastAsia="en-US"/>
              </w:rPr>
              <w:t>a priedo</w:t>
            </w:r>
          </w:p>
        </w:tc>
      </w:tr>
      <w:bookmarkEnd w:id="16"/>
      <w:tr w:rsidR="001E4062" w:rsidRPr="00322DD4" w14:paraId="28CBC744" w14:textId="77777777" w:rsidTr="001E4062">
        <w:tc>
          <w:tcPr>
            <w:tcW w:w="7232" w:type="dxa"/>
            <w:gridSpan w:val="3"/>
          </w:tcPr>
          <w:p w14:paraId="0101B616" w14:textId="77777777" w:rsidR="001E4062" w:rsidRPr="00322DD4" w:rsidRDefault="001E4062" w:rsidP="001E4062">
            <w:pPr>
              <w:jc w:val="right"/>
              <w:rPr>
                <w:rFonts w:ascii="Times New Roman" w:hAnsi="Times New Roman"/>
                <w:b/>
                <w:sz w:val="22"/>
                <w:szCs w:val="22"/>
              </w:rPr>
            </w:pPr>
            <w:r w:rsidRPr="00322DD4">
              <w:rPr>
                <w:rFonts w:ascii="Times New Roman" w:hAnsi="Times New Roman"/>
                <w:b/>
                <w:sz w:val="22"/>
                <w:szCs w:val="22"/>
              </w:rPr>
              <w:t>PVM 21 proc.</w:t>
            </w:r>
          </w:p>
        </w:tc>
        <w:tc>
          <w:tcPr>
            <w:tcW w:w="2010" w:type="dxa"/>
          </w:tcPr>
          <w:p w14:paraId="39B32629" w14:textId="77777777" w:rsidR="001E4062" w:rsidRPr="00322DD4" w:rsidRDefault="001E4062" w:rsidP="001E4062">
            <w:pPr>
              <w:jc w:val="center"/>
              <w:rPr>
                <w:rFonts w:ascii="Times New Roman" w:hAnsi="Times New Roman"/>
                <w:sz w:val="22"/>
                <w:szCs w:val="22"/>
              </w:rPr>
            </w:pPr>
          </w:p>
        </w:tc>
      </w:tr>
      <w:tr w:rsidR="001E4062" w:rsidRPr="00322DD4" w14:paraId="606185BD" w14:textId="77777777" w:rsidTr="001E4062">
        <w:tc>
          <w:tcPr>
            <w:tcW w:w="7232" w:type="dxa"/>
            <w:gridSpan w:val="3"/>
          </w:tcPr>
          <w:p w14:paraId="2CA84EE0" w14:textId="77777777" w:rsidR="001E4062" w:rsidRPr="00322DD4" w:rsidRDefault="001E4062" w:rsidP="001E4062">
            <w:pPr>
              <w:jc w:val="right"/>
              <w:rPr>
                <w:rFonts w:ascii="Times New Roman" w:hAnsi="Times New Roman"/>
                <w:b/>
                <w:sz w:val="22"/>
                <w:szCs w:val="22"/>
              </w:rPr>
            </w:pPr>
            <w:r w:rsidRPr="00322DD4">
              <w:rPr>
                <w:rFonts w:ascii="Times New Roman" w:hAnsi="Times New Roman"/>
                <w:b/>
                <w:sz w:val="22"/>
                <w:szCs w:val="22"/>
              </w:rPr>
              <w:t>VISO SU PVM</w:t>
            </w:r>
          </w:p>
        </w:tc>
        <w:tc>
          <w:tcPr>
            <w:tcW w:w="2010" w:type="dxa"/>
          </w:tcPr>
          <w:p w14:paraId="4FE6B2AD" w14:textId="77777777" w:rsidR="001E4062" w:rsidRPr="00322DD4" w:rsidRDefault="001E4062" w:rsidP="001E4062">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033B32">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lastRenderedPageBreak/>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717E8138" w14:textId="77777777" w:rsidR="00F84828" w:rsidRDefault="00F84828">
      <w:pPr>
        <w:rPr>
          <w:rFonts w:ascii="Times New Roman" w:hAnsi="Times New Roman"/>
          <w:sz w:val="22"/>
          <w:szCs w:val="22"/>
          <w:lang w:val="lt-LT"/>
        </w:rPr>
      </w:pPr>
    </w:p>
    <w:p w14:paraId="5E2D16BE" w14:textId="77777777" w:rsidR="00F84828" w:rsidRDefault="00F84828">
      <w:pPr>
        <w:rPr>
          <w:rFonts w:ascii="Times New Roman" w:hAnsi="Times New Roman"/>
          <w:sz w:val="22"/>
          <w:szCs w:val="22"/>
          <w:lang w:val="lt-LT"/>
        </w:rPr>
      </w:pPr>
    </w:p>
    <w:p w14:paraId="412912A3" w14:textId="77777777" w:rsidR="00F84828" w:rsidRDefault="00F84828">
      <w:pPr>
        <w:rPr>
          <w:rFonts w:ascii="Times New Roman" w:hAnsi="Times New Roman"/>
          <w:sz w:val="22"/>
          <w:szCs w:val="22"/>
          <w:lang w:val="lt-LT"/>
        </w:rPr>
      </w:pPr>
    </w:p>
    <w:p w14:paraId="2F12B275" w14:textId="7B54F077" w:rsidR="001E4062" w:rsidRPr="00B71FA3" w:rsidRDefault="001E4062" w:rsidP="001E4062">
      <w:pPr>
        <w:shd w:val="clear" w:color="auto" w:fill="FFFFFF"/>
        <w:jc w:val="right"/>
        <w:rPr>
          <w:rFonts w:ascii="Times New Roman" w:hAnsi="Times New Roman"/>
          <w:sz w:val="22"/>
          <w:szCs w:val="22"/>
          <w:lang w:val="lt-LT"/>
        </w:rPr>
      </w:pPr>
      <w:r>
        <w:rPr>
          <w:rFonts w:ascii="Times New Roman" w:hAnsi="Times New Roman"/>
          <w:sz w:val="22"/>
          <w:szCs w:val="22"/>
          <w:lang w:val="lt-LT"/>
        </w:rPr>
        <w:t>2a</w:t>
      </w:r>
      <w:r w:rsidRPr="00B71FA3">
        <w:rPr>
          <w:rFonts w:ascii="Times New Roman" w:hAnsi="Times New Roman"/>
          <w:sz w:val="22"/>
          <w:szCs w:val="22"/>
          <w:lang w:val="lt-LT"/>
        </w:rPr>
        <w:t xml:space="preserve"> priedas prie pirkimo dokumentų</w:t>
      </w:r>
    </w:p>
    <w:p w14:paraId="693CD3CD" w14:textId="77777777" w:rsidR="00F84828" w:rsidRDefault="00F84828">
      <w:pPr>
        <w:rPr>
          <w:rFonts w:ascii="Times New Roman" w:hAnsi="Times New Roman"/>
          <w:sz w:val="22"/>
          <w:szCs w:val="22"/>
          <w:lang w:val="lt-LT"/>
        </w:rPr>
      </w:pPr>
    </w:p>
    <w:p w14:paraId="6C8B0566" w14:textId="77777777" w:rsidR="00F84828" w:rsidRDefault="00F84828">
      <w:pPr>
        <w:rPr>
          <w:rFonts w:ascii="Times New Roman" w:hAnsi="Times New Roman"/>
          <w:sz w:val="22"/>
          <w:szCs w:val="22"/>
          <w:lang w:val="lt-LT"/>
        </w:rPr>
      </w:pPr>
    </w:p>
    <w:p w14:paraId="239D4AF6" w14:textId="77777777" w:rsidR="00F84828" w:rsidRDefault="00F84828">
      <w:pPr>
        <w:rPr>
          <w:rFonts w:ascii="Times New Roman" w:hAnsi="Times New Roman"/>
          <w:sz w:val="22"/>
          <w:szCs w:val="22"/>
          <w:lang w:val="lt-LT"/>
        </w:rPr>
      </w:pPr>
    </w:p>
    <w:p w14:paraId="24A3EF26" w14:textId="77777777" w:rsidR="00F84828" w:rsidRDefault="00F84828">
      <w:pPr>
        <w:rPr>
          <w:rFonts w:ascii="Times New Roman" w:hAnsi="Times New Roman"/>
          <w:sz w:val="22"/>
          <w:szCs w:val="22"/>
          <w:lang w:val="lt-LT"/>
        </w:rPr>
      </w:pPr>
    </w:p>
    <w:p w14:paraId="4DDBDB0E" w14:textId="77777777" w:rsidR="00F84828" w:rsidRDefault="00F84828">
      <w:pPr>
        <w:rPr>
          <w:rFonts w:ascii="Times New Roman" w:hAnsi="Times New Roman"/>
          <w:sz w:val="22"/>
          <w:szCs w:val="22"/>
          <w:lang w:val="lt-LT"/>
        </w:rPr>
      </w:pPr>
    </w:p>
    <w:p w14:paraId="7DDE1E04" w14:textId="77777777" w:rsidR="00F84828" w:rsidRDefault="00F84828">
      <w:pPr>
        <w:rPr>
          <w:rFonts w:ascii="Times New Roman" w:hAnsi="Times New Roman"/>
          <w:sz w:val="22"/>
          <w:szCs w:val="22"/>
          <w:lang w:val="lt-LT"/>
        </w:rPr>
      </w:pPr>
    </w:p>
    <w:p w14:paraId="42B6239A" w14:textId="77777777" w:rsidR="001266E2" w:rsidRPr="005127F9" w:rsidRDefault="001266E2" w:rsidP="001266E2">
      <w:pPr>
        <w:shd w:val="clear" w:color="auto" w:fill="FFFFFF"/>
        <w:jc w:val="right"/>
        <w:rPr>
          <w:rFonts w:ascii="Times New Roman" w:hAnsi="Times New Roman"/>
          <w:sz w:val="22"/>
          <w:szCs w:val="22"/>
          <w:lang w:val="lt-LT"/>
        </w:rPr>
      </w:pPr>
    </w:p>
    <w:p w14:paraId="6080B2A5" w14:textId="77777777" w:rsidR="001266E2" w:rsidRPr="005127F9" w:rsidRDefault="001266E2" w:rsidP="001266E2">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44524CC4" w14:textId="77777777" w:rsidR="001266E2" w:rsidRPr="005127F9" w:rsidRDefault="001266E2" w:rsidP="001266E2">
      <w:pPr>
        <w:shd w:val="clear" w:color="auto" w:fill="FFFFFF"/>
        <w:jc w:val="center"/>
        <w:rPr>
          <w:rFonts w:ascii="Times New Roman" w:hAnsi="Times New Roman"/>
          <w:sz w:val="22"/>
          <w:szCs w:val="22"/>
          <w:lang w:val="lt-LT"/>
        </w:rPr>
      </w:pPr>
    </w:p>
    <w:p w14:paraId="2457D977" w14:textId="77777777" w:rsidR="001266E2" w:rsidRPr="005127F9" w:rsidRDefault="001266E2" w:rsidP="001266E2">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76"/>
        <w:gridCol w:w="1121"/>
        <w:gridCol w:w="2067"/>
      </w:tblGrid>
      <w:tr w:rsidR="001266E2" w:rsidRPr="005127F9" w14:paraId="4B2BAFAB" w14:textId="77777777" w:rsidTr="00796789">
        <w:trPr>
          <w:jc w:val="center"/>
        </w:trPr>
        <w:tc>
          <w:tcPr>
            <w:tcW w:w="562" w:type="dxa"/>
            <w:vAlign w:val="center"/>
          </w:tcPr>
          <w:p w14:paraId="593E7109" w14:textId="77777777" w:rsidR="001266E2" w:rsidRPr="005127F9" w:rsidRDefault="001266E2" w:rsidP="00FE3664">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5176" w:type="dxa"/>
            <w:vAlign w:val="center"/>
          </w:tcPr>
          <w:p w14:paraId="4B83590F" w14:textId="77777777" w:rsidR="001266E2" w:rsidRPr="001D1481" w:rsidRDefault="001266E2" w:rsidP="00FE3664">
            <w:pPr>
              <w:jc w:val="center"/>
              <w:rPr>
                <w:rFonts w:ascii="Times New Roman" w:eastAsia="Calibri" w:hAnsi="Times New Roman"/>
                <w:b/>
                <w:bCs/>
                <w:color w:val="000000"/>
                <w:sz w:val="22"/>
                <w:szCs w:val="22"/>
                <w:lang w:val="lt-LT" w:eastAsia="lt-LT"/>
              </w:rPr>
            </w:pPr>
            <w:r w:rsidRPr="001D1481">
              <w:rPr>
                <w:rFonts w:ascii="Times New Roman" w:eastAsia="Calibri" w:hAnsi="Times New Roman"/>
                <w:b/>
                <w:bCs/>
                <w:color w:val="000000"/>
                <w:sz w:val="22"/>
                <w:szCs w:val="22"/>
                <w:lang w:val="lt-LT" w:eastAsia="lt-LT"/>
              </w:rPr>
              <w:t>Pavadinimas</w:t>
            </w:r>
          </w:p>
        </w:tc>
        <w:tc>
          <w:tcPr>
            <w:tcW w:w="1121" w:type="dxa"/>
            <w:vAlign w:val="center"/>
          </w:tcPr>
          <w:p w14:paraId="08FC78C8" w14:textId="77777777" w:rsidR="001266E2" w:rsidRPr="005127F9" w:rsidRDefault="001266E2" w:rsidP="00FE3664">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2067" w:type="dxa"/>
            <w:vAlign w:val="center"/>
          </w:tcPr>
          <w:p w14:paraId="58B24C73" w14:textId="77777777" w:rsidR="001266E2" w:rsidRPr="005127F9" w:rsidRDefault="001266E2" w:rsidP="00FE3664">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Kaina Eur (be PVM)</w:t>
            </w:r>
          </w:p>
        </w:tc>
      </w:tr>
      <w:tr w:rsidR="001266E2" w:rsidRPr="001266E2" w14:paraId="0840A0B7" w14:textId="77777777" w:rsidTr="00796789">
        <w:trPr>
          <w:jc w:val="center"/>
        </w:trPr>
        <w:tc>
          <w:tcPr>
            <w:tcW w:w="562" w:type="dxa"/>
            <w:vAlign w:val="bottom"/>
          </w:tcPr>
          <w:p w14:paraId="65FF0F6E" w14:textId="77777777" w:rsidR="001266E2" w:rsidRPr="001266E2" w:rsidRDefault="001266E2" w:rsidP="001266E2">
            <w:pPr>
              <w:jc w:val="center"/>
              <w:rPr>
                <w:rFonts w:ascii="Times New Roman" w:eastAsia="Calibri" w:hAnsi="Times New Roman"/>
                <w:color w:val="000000"/>
                <w:sz w:val="22"/>
                <w:szCs w:val="22"/>
                <w:lang w:val="lt-LT" w:eastAsia="lt-LT"/>
              </w:rPr>
            </w:pPr>
            <w:r w:rsidRPr="001266E2">
              <w:rPr>
                <w:rFonts w:ascii="Times New Roman" w:eastAsia="Calibri" w:hAnsi="Times New Roman"/>
                <w:color w:val="000000"/>
                <w:sz w:val="22"/>
                <w:szCs w:val="22"/>
                <w:lang w:val="lt-LT" w:eastAsia="lt-LT"/>
              </w:rPr>
              <w:t>1.</w:t>
            </w:r>
          </w:p>
        </w:tc>
        <w:tc>
          <w:tcPr>
            <w:tcW w:w="5176" w:type="dxa"/>
          </w:tcPr>
          <w:p w14:paraId="04FFE6C6" w14:textId="790752C9" w:rsidR="001266E2" w:rsidRPr="001266E2" w:rsidRDefault="001266E2" w:rsidP="001266E2">
            <w:pPr>
              <w:rPr>
                <w:rFonts w:ascii="Times New Roman" w:eastAsia="Calibri" w:hAnsi="Times New Roman"/>
                <w:color w:val="000000"/>
                <w:sz w:val="22"/>
                <w:szCs w:val="22"/>
                <w:lang w:val="lt-LT" w:eastAsia="lt-LT"/>
              </w:rPr>
            </w:pPr>
            <w:r w:rsidRPr="001266E2">
              <w:rPr>
                <w:rFonts w:ascii="Times New Roman" w:hAnsi="Times New Roman"/>
                <w:color w:val="000000"/>
                <w:sz w:val="22"/>
                <w:szCs w:val="22"/>
                <w:lang w:val="lt-LT" w:eastAsia="lt-LT"/>
              </w:rPr>
              <w:t>Durų keitimo darbai;</w:t>
            </w:r>
          </w:p>
        </w:tc>
        <w:tc>
          <w:tcPr>
            <w:tcW w:w="1121" w:type="dxa"/>
            <w:vAlign w:val="bottom"/>
          </w:tcPr>
          <w:p w14:paraId="6844FE69" w14:textId="77777777" w:rsidR="001266E2" w:rsidRPr="001266E2" w:rsidRDefault="001266E2" w:rsidP="001266E2">
            <w:pPr>
              <w:jc w:val="center"/>
              <w:rPr>
                <w:rFonts w:ascii="Times New Roman" w:eastAsia="Calibri" w:hAnsi="Times New Roman"/>
                <w:color w:val="000000"/>
                <w:sz w:val="22"/>
                <w:szCs w:val="22"/>
                <w:lang w:val="lt-LT" w:eastAsia="lt-LT"/>
              </w:rPr>
            </w:pPr>
            <w:proofErr w:type="spellStart"/>
            <w:r w:rsidRPr="001266E2">
              <w:rPr>
                <w:rFonts w:ascii="Times New Roman" w:eastAsia="Calibri" w:hAnsi="Times New Roman"/>
                <w:color w:val="000000"/>
                <w:sz w:val="22"/>
                <w:szCs w:val="22"/>
                <w:lang w:val="lt-LT" w:eastAsia="lt-LT"/>
              </w:rPr>
              <w:t>kompl</w:t>
            </w:r>
            <w:proofErr w:type="spellEnd"/>
            <w:r w:rsidRPr="001266E2">
              <w:rPr>
                <w:rFonts w:ascii="Times New Roman" w:eastAsia="Calibri" w:hAnsi="Times New Roman"/>
                <w:color w:val="000000"/>
                <w:sz w:val="22"/>
                <w:szCs w:val="22"/>
                <w:lang w:val="lt-LT" w:eastAsia="lt-LT"/>
              </w:rPr>
              <w:t>.</w:t>
            </w:r>
          </w:p>
        </w:tc>
        <w:tc>
          <w:tcPr>
            <w:tcW w:w="2067" w:type="dxa"/>
            <w:vAlign w:val="center"/>
          </w:tcPr>
          <w:p w14:paraId="39E10319" w14:textId="77777777" w:rsidR="001266E2" w:rsidRPr="001266E2" w:rsidRDefault="001266E2" w:rsidP="001266E2">
            <w:pPr>
              <w:jc w:val="right"/>
              <w:rPr>
                <w:rFonts w:ascii="Times New Roman" w:eastAsia="Calibri" w:hAnsi="Times New Roman"/>
                <w:color w:val="000000"/>
                <w:sz w:val="22"/>
                <w:szCs w:val="22"/>
                <w:lang w:val="lt-LT" w:eastAsia="lt-LT"/>
              </w:rPr>
            </w:pPr>
          </w:p>
        </w:tc>
      </w:tr>
      <w:tr w:rsidR="001266E2" w:rsidRPr="001266E2" w14:paraId="17C3F46E" w14:textId="77777777" w:rsidTr="00796789">
        <w:trPr>
          <w:jc w:val="center"/>
        </w:trPr>
        <w:tc>
          <w:tcPr>
            <w:tcW w:w="562" w:type="dxa"/>
            <w:vAlign w:val="bottom"/>
          </w:tcPr>
          <w:p w14:paraId="32623CA9" w14:textId="77777777" w:rsidR="001266E2" w:rsidRPr="001266E2" w:rsidRDefault="001266E2" w:rsidP="001266E2">
            <w:pPr>
              <w:jc w:val="center"/>
              <w:rPr>
                <w:rFonts w:ascii="Times New Roman" w:eastAsia="Calibri" w:hAnsi="Times New Roman"/>
                <w:color w:val="000000"/>
                <w:sz w:val="22"/>
                <w:szCs w:val="22"/>
                <w:lang w:val="lt-LT" w:eastAsia="lt-LT"/>
              </w:rPr>
            </w:pPr>
            <w:r w:rsidRPr="001266E2">
              <w:rPr>
                <w:rFonts w:ascii="Times New Roman" w:eastAsia="Calibri" w:hAnsi="Times New Roman"/>
                <w:color w:val="000000"/>
                <w:sz w:val="22"/>
                <w:szCs w:val="22"/>
                <w:lang w:val="lt-LT" w:eastAsia="lt-LT"/>
              </w:rPr>
              <w:t>2.</w:t>
            </w:r>
          </w:p>
        </w:tc>
        <w:tc>
          <w:tcPr>
            <w:tcW w:w="5176" w:type="dxa"/>
          </w:tcPr>
          <w:p w14:paraId="7DBDF15D" w14:textId="69327EA1" w:rsidR="001266E2" w:rsidRPr="001266E2" w:rsidRDefault="001266E2" w:rsidP="001266E2">
            <w:pPr>
              <w:jc w:val="both"/>
              <w:rPr>
                <w:rFonts w:ascii="Times New Roman" w:eastAsia="Calibri" w:hAnsi="Times New Roman"/>
                <w:color w:val="000000"/>
                <w:sz w:val="22"/>
                <w:szCs w:val="22"/>
                <w:lang w:val="lt-LT" w:eastAsia="lt-LT"/>
              </w:rPr>
            </w:pPr>
            <w:r w:rsidRPr="001266E2">
              <w:rPr>
                <w:rFonts w:ascii="Times New Roman" w:hAnsi="Times New Roman"/>
                <w:color w:val="000000"/>
                <w:sz w:val="22"/>
                <w:szCs w:val="22"/>
                <w:lang w:val="lt-LT" w:eastAsia="lt-LT"/>
              </w:rPr>
              <w:t>Sienų ir angokraščių remonto darbai</w:t>
            </w:r>
          </w:p>
        </w:tc>
        <w:tc>
          <w:tcPr>
            <w:tcW w:w="1121" w:type="dxa"/>
            <w:vAlign w:val="bottom"/>
          </w:tcPr>
          <w:p w14:paraId="7AE1720B" w14:textId="77777777" w:rsidR="001266E2" w:rsidRPr="001266E2" w:rsidRDefault="001266E2" w:rsidP="001266E2">
            <w:pPr>
              <w:jc w:val="center"/>
              <w:rPr>
                <w:rFonts w:ascii="Times New Roman" w:eastAsia="Calibri" w:hAnsi="Times New Roman"/>
                <w:color w:val="000000"/>
                <w:sz w:val="22"/>
                <w:szCs w:val="22"/>
                <w:lang w:val="lt-LT" w:eastAsia="lt-LT"/>
              </w:rPr>
            </w:pPr>
            <w:proofErr w:type="spellStart"/>
            <w:r w:rsidRPr="001266E2">
              <w:rPr>
                <w:rFonts w:ascii="Times New Roman" w:eastAsia="Calibri" w:hAnsi="Times New Roman"/>
                <w:color w:val="000000"/>
                <w:sz w:val="22"/>
                <w:szCs w:val="22"/>
                <w:lang w:val="lt-LT" w:eastAsia="lt-LT"/>
              </w:rPr>
              <w:t>kompl</w:t>
            </w:r>
            <w:proofErr w:type="spellEnd"/>
            <w:r w:rsidRPr="001266E2">
              <w:rPr>
                <w:rFonts w:ascii="Times New Roman" w:eastAsia="Calibri" w:hAnsi="Times New Roman"/>
                <w:color w:val="000000"/>
                <w:sz w:val="22"/>
                <w:szCs w:val="22"/>
                <w:lang w:val="lt-LT" w:eastAsia="lt-LT"/>
              </w:rPr>
              <w:t>.</w:t>
            </w:r>
          </w:p>
        </w:tc>
        <w:tc>
          <w:tcPr>
            <w:tcW w:w="2067" w:type="dxa"/>
            <w:vAlign w:val="center"/>
          </w:tcPr>
          <w:p w14:paraId="35E11A8A" w14:textId="77777777" w:rsidR="001266E2" w:rsidRPr="001266E2" w:rsidRDefault="001266E2" w:rsidP="001266E2">
            <w:pPr>
              <w:jc w:val="right"/>
              <w:rPr>
                <w:rFonts w:ascii="Times New Roman" w:eastAsia="Calibri" w:hAnsi="Times New Roman"/>
                <w:color w:val="000000"/>
                <w:sz w:val="22"/>
                <w:szCs w:val="22"/>
                <w:lang w:val="lt-LT" w:eastAsia="lt-LT"/>
              </w:rPr>
            </w:pPr>
          </w:p>
        </w:tc>
      </w:tr>
      <w:tr w:rsidR="001266E2" w:rsidRPr="001266E2" w14:paraId="7C0BE572" w14:textId="77777777" w:rsidTr="00796789">
        <w:trPr>
          <w:jc w:val="center"/>
        </w:trPr>
        <w:tc>
          <w:tcPr>
            <w:tcW w:w="562" w:type="dxa"/>
            <w:vAlign w:val="bottom"/>
          </w:tcPr>
          <w:p w14:paraId="5384E0B3" w14:textId="77777777" w:rsidR="001266E2" w:rsidRPr="001266E2" w:rsidRDefault="001266E2" w:rsidP="001266E2">
            <w:pPr>
              <w:jc w:val="center"/>
              <w:rPr>
                <w:rFonts w:ascii="Times New Roman" w:eastAsia="Calibri" w:hAnsi="Times New Roman"/>
                <w:color w:val="000000"/>
                <w:sz w:val="22"/>
                <w:szCs w:val="22"/>
                <w:lang w:val="lt-LT" w:eastAsia="lt-LT"/>
              </w:rPr>
            </w:pPr>
            <w:r w:rsidRPr="001266E2">
              <w:rPr>
                <w:rFonts w:ascii="Times New Roman" w:eastAsia="Calibri" w:hAnsi="Times New Roman"/>
                <w:color w:val="000000"/>
                <w:sz w:val="22"/>
                <w:szCs w:val="22"/>
                <w:lang w:val="lt-LT" w:eastAsia="lt-LT"/>
              </w:rPr>
              <w:t>3.</w:t>
            </w:r>
          </w:p>
        </w:tc>
        <w:tc>
          <w:tcPr>
            <w:tcW w:w="5176" w:type="dxa"/>
          </w:tcPr>
          <w:p w14:paraId="2BAD0A78" w14:textId="2AECDE55" w:rsidR="001266E2" w:rsidRPr="001266E2" w:rsidRDefault="001266E2" w:rsidP="001266E2">
            <w:pPr>
              <w:jc w:val="both"/>
              <w:rPr>
                <w:rFonts w:ascii="Times New Roman" w:eastAsia="Calibri" w:hAnsi="Times New Roman"/>
                <w:color w:val="000000"/>
                <w:sz w:val="22"/>
                <w:szCs w:val="22"/>
                <w:lang w:val="lt-LT" w:eastAsia="lt-LT"/>
              </w:rPr>
            </w:pPr>
            <w:r w:rsidRPr="001266E2">
              <w:rPr>
                <w:rFonts w:ascii="Times New Roman" w:hAnsi="Times New Roman"/>
                <w:color w:val="000000"/>
                <w:sz w:val="22"/>
                <w:szCs w:val="22"/>
                <w:lang w:val="lt-LT" w:eastAsia="lt-LT"/>
              </w:rPr>
              <w:t>Lubų remonto darbai;</w:t>
            </w:r>
          </w:p>
        </w:tc>
        <w:tc>
          <w:tcPr>
            <w:tcW w:w="1121" w:type="dxa"/>
            <w:vAlign w:val="bottom"/>
          </w:tcPr>
          <w:p w14:paraId="28777676" w14:textId="77777777" w:rsidR="001266E2" w:rsidRPr="001266E2" w:rsidRDefault="001266E2" w:rsidP="001266E2">
            <w:pPr>
              <w:jc w:val="center"/>
              <w:rPr>
                <w:rFonts w:ascii="Times New Roman" w:eastAsia="Calibri" w:hAnsi="Times New Roman"/>
                <w:color w:val="000000"/>
                <w:sz w:val="22"/>
                <w:szCs w:val="22"/>
                <w:lang w:val="lt-LT" w:eastAsia="lt-LT"/>
              </w:rPr>
            </w:pPr>
            <w:proofErr w:type="spellStart"/>
            <w:r w:rsidRPr="001266E2">
              <w:rPr>
                <w:rFonts w:ascii="Times New Roman" w:eastAsia="Calibri" w:hAnsi="Times New Roman"/>
                <w:color w:val="000000"/>
                <w:sz w:val="22"/>
                <w:szCs w:val="22"/>
                <w:lang w:val="lt-LT" w:eastAsia="lt-LT"/>
              </w:rPr>
              <w:t>kompl</w:t>
            </w:r>
            <w:proofErr w:type="spellEnd"/>
            <w:r w:rsidRPr="001266E2">
              <w:rPr>
                <w:rFonts w:ascii="Times New Roman" w:eastAsia="Calibri" w:hAnsi="Times New Roman"/>
                <w:color w:val="000000"/>
                <w:sz w:val="22"/>
                <w:szCs w:val="22"/>
                <w:lang w:val="lt-LT" w:eastAsia="lt-LT"/>
              </w:rPr>
              <w:t>.</w:t>
            </w:r>
          </w:p>
        </w:tc>
        <w:tc>
          <w:tcPr>
            <w:tcW w:w="2067" w:type="dxa"/>
            <w:vAlign w:val="center"/>
          </w:tcPr>
          <w:p w14:paraId="0A0850AE" w14:textId="77777777" w:rsidR="001266E2" w:rsidRPr="001266E2" w:rsidRDefault="001266E2" w:rsidP="001266E2">
            <w:pPr>
              <w:jc w:val="right"/>
              <w:rPr>
                <w:rFonts w:ascii="Times New Roman" w:eastAsia="Calibri" w:hAnsi="Times New Roman"/>
                <w:color w:val="000000"/>
                <w:sz w:val="22"/>
                <w:szCs w:val="22"/>
                <w:lang w:val="lt-LT" w:eastAsia="lt-LT"/>
              </w:rPr>
            </w:pPr>
          </w:p>
        </w:tc>
      </w:tr>
      <w:tr w:rsidR="001266E2" w:rsidRPr="001266E2" w14:paraId="50C18F5B" w14:textId="77777777" w:rsidTr="00796789">
        <w:trPr>
          <w:jc w:val="center"/>
        </w:trPr>
        <w:tc>
          <w:tcPr>
            <w:tcW w:w="562" w:type="dxa"/>
            <w:vAlign w:val="bottom"/>
          </w:tcPr>
          <w:p w14:paraId="1C2C4414" w14:textId="2C2FCD1F" w:rsidR="001266E2" w:rsidRPr="001266E2" w:rsidRDefault="001266E2" w:rsidP="001266E2">
            <w:pPr>
              <w:jc w:val="center"/>
              <w:rPr>
                <w:rFonts w:ascii="Times New Roman" w:eastAsia="Calibri" w:hAnsi="Times New Roman"/>
                <w:color w:val="000000"/>
                <w:sz w:val="22"/>
                <w:szCs w:val="22"/>
                <w:lang w:val="lt-LT" w:eastAsia="lt-LT"/>
              </w:rPr>
            </w:pPr>
            <w:r w:rsidRPr="001266E2">
              <w:rPr>
                <w:rFonts w:ascii="Times New Roman" w:eastAsia="Calibri" w:hAnsi="Times New Roman"/>
                <w:color w:val="000000"/>
                <w:sz w:val="22"/>
                <w:szCs w:val="22"/>
                <w:lang w:val="lt-LT" w:eastAsia="lt-LT"/>
              </w:rPr>
              <w:t>4.</w:t>
            </w:r>
          </w:p>
        </w:tc>
        <w:tc>
          <w:tcPr>
            <w:tcW w:w="5176" w:type="dxa"/>
          </w:tcPr>
          <w:p w14:paraId="693C6D68" w14:textId="2F8985B8" w:rsidR="001266E2" w:rsidRPr="001266E2" w:rsidRDefault="001266E2" w:rsidP="001266E2">
            <w:pPr>
              <w:jc w:val="both"/>
              <w:rPr>
                <w:rFonts w:ascii="Times New Roman" w:hAnsi="Times New Roman"/>
                <w:color w:val="000000"/>
                <w:sz w:val="22"/>
                <w:szCs w:val="22"/>
                <w:lang w:val="lt-LT" w:eastAsia="lt-LT"/>
              </w:rPr>
            </w:pPr>
            <w:r w:rsidRPr="001266E2">
              <w:rPr>
                <w:rFonts w:ascii="Times New Roman" w:hAnsi="Times New Roman"/>
                <w:color w:val="000000"/>
                <w:sz w:val="22"/>
                <w:szCs w:val="22"/>
                <w:lang w:val="lt-LT" w:eastAsia="lt-LT"/>
              </w:rPr>
              <w:t>Grindų remonto darbai</w:t>
            </w:r>
          </w:p>
        </w:tc>
        <w:tc>
          <w:tcPr>
            <w:tcW w:w="1121" w:type="dxa"/>
            <w:vAlign w:val="bottom"/>
          </w:tcPr>
          <w:p w14:paraId="4E3E2D2F" w14:textId="167235BB" w:rsidR="001266E2" w:rsidRPr="001266E2" w:rsidRDefault="001266E2" w:rsidP="001266E2">
            <w:pPr>
              <w:jc w:val="center"/>
              <w:rPr>
                <w:rFonts w:ascii="Times New Roman" w:eastAsia="Calibri" w:hAnsi="Times New Roman"/>
                <w:color w:val="000000"/>
                <w:sz w:val="22"/>
                <w:szCs w:val="22"/>
                <w:lang w:val="lt-LT" w:eastAsia="lt-LT"/>
              </w:rPr>
            </w:pPr>
            <w:proofErr w:type="spellStart"/>
            <w:r w:rsidRPr="001266E2">
              <w:rPr>
                <w:rFonts w:ascii="Times New Roman" w:eastAsia="Calibri" w:hAnsi="Times New Roman"/>
                <w:color w:val="000000"/>
                <w:sz w:val="22"/>
                <w:szCs w:val="22"/>
                <w:lang w:val="lt-LT" w:eastAsia="lt-LT"/>
              </w:rPr>
              <w:t>kompl</w:t>
            </w:r>
            <w:proofErr w:type="spellEnd"/>
            <w:r w:rsidRPr="001266E2">
              <w:rPr>
                <w:rFonts w:ascii="Times New Roman" w:eastAsia="Calibri" w:hAnsi="Times New Roman"/>
                <w:color w:val="000000"/>
                <w:sz w:val="22"/>
                <w:szCs w:val="22"/>
                <w:lang w:val="lt-LT" w:eastAsia="lt-LT"/>
              </w:rPr>
              <w:t>.</w:t>
            </w:r>
          </w:p>
        </w:tc>
        <w:tc>
          <w:tcPr>
            <w:tcW w:w="2067" w:type="dxa"/>
            <w:vAlign w:val="center"/>
          </w:tcPr>
          <w:p w14:paraId="42584E53" w14:textId="77777777" w:rsidR="001266E2" w:rsidRPr="001266E2" w:rsidRDefault="001266E2" w:rsidP="001266E2">
            <w:pPr>
              <w:jc w:val="right"/>
              <w:rPr>
                <w:rFonts w:ascii="Times New Roman" w:eastAsia="Calibri" w:hAnsi="Times New Roman"/>
                <w:color w:val="000000"/>
                <w:sz w:val="22"/>
                <w:szCs w:val="22"/>
                <w:lang w:val="lt-LT" w:eastAsia="lt-LT"/>
              </w:rPr>
            </w:pPr>
          </w:p>
        </w:tc>
      </w:tr>
      <w:tr w:rsidR="001266E2" w:rsidRPr="001266E2" w14:paraId="461195EC" w14:textId="77777777" w:rsidTr="00796789">
        <w:trPr>
          <w:jc w:val="center"/>
        </w:trPr>
        <w:tc>
          <w:tcPr>
            <w:tcW w:w="562" w:type="dxa"/>
            <w:vAlign w:val="bottom"/>
          </w:tcPr>
          <w:p w14:paraId="2CA581A8" w14:textId="734FFDDB" w:rsidR="001266E2" w:rsidRPr="001266E2" w:rsidRDefault="001266E2" w:rsidP="001266E2">
            <w:pPr>
              <w:jc w:val="center"/>
              <w:rPr>
                <w:rFonts w:ascii="Times New Roman" w:eastAsia="Calibri" w:hAnsi="Times New Roman"/>
                <w:color w:val="000000"/>
                <w:sz w:val="22"/>
                <w:szCs w:val="22"/>
                <w:lang w:val="lt-LT" w:eastAsia="lt-LT"/>
              </w:rPr>
            </w:pPr>
            <w:r w:rsidRPr="001266E2">
              <w:rPr>
                <w:rFonts w:ascii="Times New Roman" w:eastAsia="Calibri" w:hAnsi="Times New Roman"/>
                <w:color w:val="000000"/>
                <w:sz w:val="22"/>
                <w:szCs w:val="22"/>
                <w:lang w:val="lt-LT" w:eastAsia="lt-LT"/>
              </w:rPr>
              <w:t>5.</w:t>
            </w:r>
          </w:p>
        </w:tc>
        <w:tc>
          <w:tcPr>
            <w:tcW w:w="5176" w:type="dxa"/>
          </w:tcPr>
          <w:p w14:paraId="646BDD93" w14:textId="1F20CE3F" w:rsidR="001266E2" w:rsidRPr="001266E2" w:rsidRDefault="001266E2" w:rsidP="001266E2">
            <w:pPr>
              <w:jc w:val="both"/>
              <w:rPr>
                <w:rFonts w:ascii="Times New Roman" w:hAnsi="Times New Roman"/>
                <w:color w:val="000000"/>
                <w:sz w:val="22"/>
                <w:szCs w:val="22"/>
                <w:lang w:val="lt-LT" w:eastAsia="lt-LT"/>
              </w:rPr>
            </w:pPr>
            <w:r w:rsidRPr="001266E2">
              <w:rPr>
                <w:rFonts w:ascii="Times New Roman" w:hAnsi="Times New Roman"/>
                <w:color w:val="000000"/>
                <w:sz w:val="22"/>
                <w:szCs w:val="22"/>
                <w:lang w:val="lt-LT" w:eastAsia="lt-LT"/>
              </w:rPr>
              <w:t>Laminuotos sienų apsaugos plokštės ir sumontavimo darbai</w:t>
            </w:r>
          </w:p>
        </w:tc>
        <w:tc>
          <w:tcPr>
            <w:tcW w:w="1121" w:type="dxa"/>
            <w:vAlign w:val="bottom"/>
          </w:tcPr>
          <w:p w14:paraId="19203E8D" w14:textId="095F48E3" w:rsidR="001266E2" w:rsidRPr="001266E2" w:rsidRDefault="001266E2" w:rsidP="001266E2">
            <w:pPr>
              <w:jc w:val="center"/>
              <w:rPr>
                <w:rFonts w:ascii="Times New Roman" w:eastAsia="Calibri" w:hAnsi="Times New Roman"/>
                <w:color w:val="000000"/>
                <w:sz w:val="22"/>
                <w:szCs w:val="22"/>
                <w:lang w:val="lt-LT" w:eastAsia="lt-LT"/>
              </w:rPr>
            </w:pPr>
            <w:proofErr w:type="spellStart"/>
            <w:r w:rsidRPr="001266E2">
              <w:rPr>
                <w:rFonts w:ascii="Times New Roman" w:eastAsia="Calibri" w:hAnsi="Times New Roman"/>
                <w:color w:val="000000"/>
                <w:sz w:val="22"/>
                <w:szCs w:val="22"/>
                <w:lang w:val="lt-LT" w:eastAsia="lt-LT"/>
              </w:rPr>
              <w:t>kompl</w:t>
            </w:r>
            <w:proofErr w:type="spellEnd"/>
            <w:r w:rsidRPr="001266E2">
              <w:rPr>
                <w:rFonts w:ascii="Times New Roman" w:eastAsia="Calibri" w:hAnsi="Times New Roman"/>
                <w:color w:val="000000"/>
                <w:sz w:val="22"/>
                <w:szCs w:val="22"/>
                <w:lang w:val="lt-LT" w:eastAsia="lt-LT"/>
              </w:rPr>
              <w:t>.</w:t>
            </w:r>
          </w:p>
        </w:tc>
        <w:tc>
          <w:tcPr>
            <w:tcW w:w="2067" w:type="dxa"/>
            <w:vAlign w:val="center"/>
          </w:tcPr>
          <w:p w14:paraId="050C5B27" w14:textId="77777777" w:rsidR="001266E2" w:rsidRPr="001266E2" w:rsidRDefault="001266E2" w:rsidP="001266E2">
            <w:pPr>
              <w:jc w:val="right"/>
              <w:rPr>
                <w:rFonts w:ascii="Times New Roman" w:eastAsia="Calibri" w:hAnsi="Times New Roman"/>
                <w:color w:val="000000"/>
                <w:sz w:val="22"/>
                <w:szCs w:val="22"/>
                <w:lang w:val="lt-LT" w:eastAsia="lt-LT"/>
              </w:rPr>
            </w:pPr>
          </w:p>
        </w:tc>
      </w:tr>
      <w:tr w:rsidR="001266E2" w:rsidRPr="001266E2" w14:paraId="5934D4A7" w14:textId="77777777" w:rsidTr="00796789">
        <w:trPr>
          <w:jc w:val="center"/>
        </w:trPr>
        <w:tc>
          <w:tcPr>
            <w:tcW w:w="562" w:type="dxa"/>
            <w:vAlign w:val="bottom"/>
          </w:tcPr>
          <w:p w14:paraId="2BB165C3" w14:textId="22B6593A" w:rsidR="001266E2" w:rsidRPr="001266E2" w:rsidRDefault="001266E2" w:rsidP="001266E2">
            <w:pPr>
              <w:jc w:val="center"/>
              <w:rPr>
                <w:rFonts w:ascii="Times New Roman" w:eastAsia="Calibri" w:hAnsi="Times New Roman"/>
                <w:color w:val="000000"/>
                <w:sz w:val="22"/>
                <w:szCs w:val="22"/>
                <w:lang w:val="lt-LT" w:eastAsia="lt-LT"/>
              </w:rPr>
            </w:pPr>
            <w:r w:rsidRPr="001266E2">
              <w:rPr>
                <w:rFonts w:ascii="Times New Roman" w:eastAsia="Calibri" w:hAnsi="Times New Roman"/>
                <w:color w:val="000000"/>
                <w:sz w:val="22"/>
                <w:szCs w:val="22"/>
                <w:lang w:val="lt-LT" w:eastAsia="lt-LT"/>
              </w:rPr>
              <w:t>6.</w:t>
            </w:r>
          </w:p>
        </w:tc>
        <w:tc>
          <w:tcPr>
            <w:tcW w:w="5176" w:type="dxa"/>
          </w:tcPr>
          <w:p w14:paraId="4F99BA50" w14:textId="4A1D296B" w:rsidR="001266E2" w:rsidRPr="001266E2" w:rsidRDefault="001266E2" w:rsidP="001266E2">
            <w:pPr>
              <w:jc w:val="both"/>
              <w:rPr>
                <w:rFonts w:ascii="Times New Roman" w:hAnsi="Times New Roman"/>
                <w:color w:val="000000"/>
                <w:sz w:val="22"/>
                <w:szCs w:val="22"/>
                <w:lang w:val="lt-LT" w:eastAsia="lt-LT"/>
              </w:rPr>
            </w:pPr>
            <w:r w:rsidRPr="001266E2">
              <w:rPr>
                <w:rFonts w:ascii="Times New Roman" w:hAnsi="Times New Roman"/>
                <w:color w:val="000000"/>
                <w:sz w:val="22"/>
                <w:szCs w:val="22"/>
                <w:lang w:val="lt-LT" w:eastAsia="lt-LT"/>
              </w:rPr>
              <w:t>Ištraukiamosios ventiliacijos sistemos įrengimas</w:t>
            </w:r>
          </w:p>
        </w:tc>
        <w:tc>
          <w:tcPr>
            <w:tcW w:w="1121" w:type="dxa"/>
            <w:vAlign w:val="bottom"/>
          </w:tcPr>
          <w:p w14:paraId="578D6C0C" w14:textId="1DA53EAA" w:rsidR="001266E2" w:rsidRPr="001266E2" w:rsidRDefault="001266E2" w:rsidP="001266E2">
            <w:pPr>
              <w:jc w:val="center"/>
              <w:rPr>
                <w:rFonts w:ascii="Times New Roman" w:eastAsia="Calibri" w:hAnsi="Times New Roman"/>
                <w:color w:val="000000"/>
                <w:sz w:val="22"/>
                <w:szCs w:val="22"/>
                <w:lang w:val="lt-LT" w:eastAsia="lt-LT"/>
              </w:rPr>
            </w:pPr>
            <w:proofErr w:type="spellStart"/>
            <w:r w:rsidRPr="001266E2">
              <w:rPr>
                <w:rFonts w:ascii="Times New Roman" w:eastAsia="Calibri" w:hAnsi="Times New Roman"/>
                <w:color w:val="000000"/>
                <w:sz w:val="22"/>
                <w:szCs w:val="22"/>
                <w:lang w:val="lt-LT" w:eastAsia="lt-LT"/>
              </w:rPr>
              <w:t>kompl</w:t>
            </w:r>
            <w:proofErr w:type="spellEnd"/>
            <w:r w:rsidRPr="001266E2">
              <w:rPr>
                <w:rFonts w:ascii="Times New Roman" w:eastAsia="Calibri" w:hAnsi="Times New Roman"/>
                <w:color w:val="000000"/>
                <w:sz w:val="22"/>
                <w:szCs w:val="22"/>
                <w:lang w:val="lt-LT" w:eastAsia="lt-LT"/>
              </w:rPr>
              <w:t>.</w:t>
            </w:r>
          </w:p>
        </w:tc>
        <w:tc>
          <w:tcPr>
            <w:tcW w:w="2067" w:type="dxa"/>
            <w:vAlign w:val="center"/>
          </w:tcPr>
          <w:p w14:paraId="6776F228" w14:textId="77777777" w:rsidR="001266E2" w:rsidRPr="001266E2" w:rsidRDefault="001266E2" w:rsidP="001266E2">
            <w:pPr>
              <w:jc w:val="right"/>
              <w:rPr>
                <w:rFonts w:ascii="Times New Roman" w:eastAsia="Calibri" w:hAnsi="Times New Roman"/>
                <w:color w:val="000000"/>
                <w:sz w:val="22"/>
                <w:szCs w:val="22"/>
                <w:lang w:val="lt-LT" w:eastAsia="lt-LT"/>
              </w:rPr>
            </w:pPr>
          </w:p>
        </w:tc>
      </w:tr>
      <w:tr w:rsidR="001266E2" w:rsidRPr="005127F9" w14:paraId="5F6E69EA" w14:textId="77777777" w:rsidTr="00796789">
        <w:trPr>
          <w:jc w:val="center"/>
        </w:trPr>
        <w:tc>
          <w:tcPr>
            <w:tcW w:w="562" w:type="dxa"/>
          </w:tcPr>
          <w:p w14:paraId="6F6E3621" w14:textId="77777777" w:rsidR="001266E2" w:rsidRPr="005127F9" w:rsidRDefault="001266E2" w:rsidP="00FE3664">
            <w:pPr>
              <w:rPr>
                <w:rFonts w:ascii="Calibri" w:eastAsia="Calibri" w:hAnsi="Calibri"/>
                <w:sz w:val="22"/>
                <w:szCs w:val="22"/>
                <w:lang w:val="lt-LT" w:eastAsia="en-US"/>
              </w:rPr>
            </w:pPr>
          </w:p>
        </w:tc>
        <w:tc>
          <w:tcPr>
            <w:tcW w:w="6297" w:type="dxa"/>
            <w:gridSpan w:val="2"/>
          </w:tcPr>
          <w:p w14:paraId="721F8998" w14:textId="77777777" w:rsidR="001266E2" w:rsidRPr="005127F9" w:rsidRDefault="001266E2" w:rsidP="00FE3664">
            <w:pPr>
              <w:jc w:val="right"/>
              <w:rPr>
                <w:rFonts w:ascii="Times New Roman" w:eastAsia="Calibri" w:hAnsi="Times New Roman"/>
                <w:sz w:val="22"/>
                <w:szCs w:val="22"/>
                <w:lang w:val="lt-LT" w:eastAsia="en-US"/>
              </w:rPr>
            </w:pPr>
            <w:r w:rsidRPr="005127F9">
              <w:rPr>
                <w:rFonts w:ascii="Times New Roman" w:eastAsia="Calibri" w:hAnsi="Times New Roman"/>
                <w:sz w:val="22"/>
                <w:szCs w:val="22"/>
                <w:lang w:val="lt-LT" w:eastAsia="en-US"/>
              </w:rPr>
              <w:t>Suma viso, Eur (be PVM)</w:t>
            </w:r>
          </w:p>
        </w:tc>
        <w:tc>
          <w:tcPr>
            <w:tcW w:w="2067" w:type="dxa"/>
          </w:tcPr>
          <w:p w14:paraId="3EEE84EE" w14:textId="77777777" w:rsidR="001266E2" w:rsidRPr="005127F9" w:rsidRDefault="001266E2" w:rsidP="00FE3664">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Gauta suma perkeliama į 2 priedą</w:t>
            </w:r>
          </w:p>
        </w:tc>
      </w:tr>
    </w:tbl>
    <w:p w14:paraId="327251A0" w14:textId="77777777" w:rsidR="00F84828" w:rsidRPr="00F84828" w:rsidRDefault="00F84828" w:rsidP="00F84828">
      <w:pPr>
        <w:spacing w:after="160" w:line="259" w:lineRule="auto"/>
        <w:rPr>
          <w:rFonts w:ascii="Calibri" w:eastAsia="Calibri" w:hAnsi="Calibri"/>
          <w:kern w:val="2"/>
          <w:sz w:val="22"/>
          <w:szCs w:val="22"/>
          <w:lang w:val="lt-LT" w:eastAsia="en-US"/>
          <w14:ligatures w14:val="standardContextual"/>
        </w:rPr>
      </w:pPr>
    </w:p>
    <w:p w14:paraId="66B222FE" w14:textId="77777777" w:rsidR="00F84828" w:rsidRPr="00F84828" w:rsidRDefault="00F84828" w:rsidP="00F84828">
      <w:pPr>
        <w:spacing w:after="160" w:line="259" w:lineRule="auto"/>
        <w:ind w:firstLine="1296"/>
        <w:rPr>
          <w:rFonts w:ascii="Calibri" w:eastAsia="Calibri" w:hAnsi="Calibri"/>
          <w:kern w:val="2"/>
          <w:sz w:val="22"/>
          <w:szCs w:val="22"/>
          <w:lang w:val="lt-LT" w:eastAsia="en-US"/>
          <w14:ligatures w14:val="standardContextual"/>
        </w:rPr>
      </w:pPr>
    </w:p>
    <w:p w14:paraId="2743ABBD" w14:textId="77777777" w:rsidR="00F84828" w:rsidRDefault="00F84828">
      <w:pPr>
        <w:rPr>
          <w:rFonts w:ascii="Times New Roman" w:hAnsi="Times New Roman"/>
          <w:sz w:val="22"/>
          <w:szCs w:val="22"/>
          <w:lang w:val="lt-LT"/>
        </w:rPr>
      </w:pPr>
    </w:p>
    <w:p w14:paraId="56B626DC" w14:textId="77777777" w:rsidR="00F84828" w:rsidRDefault="00F84828">
      <w:pPr>
        <w:rPr>
          <w:rFonts w:ascii="Times New Roman" w:hAnsi="Times New Roman"/>
          <w:sz w:val="22"/>
          <w:szCs w:val="22"/>
          <w:lang w:val="lt-LT"/>
        </w:rPr>
      </w:pPr>
    </w:p>
    <w:p w14:paraId="35F104D9" w14:textId="77777777" w:rsidR="001E4062" w:rsidRDefault="001E4062" w:rsidP="001E4062">
      <w:pPr>
        <w:jc w:val="both"/>
        <w:rPr>
          <w:rFonts w:ascii="Times New Roman" w:hAnsi="Times New Roman"/>
          <w:sz w:val="20"/>
          <w:lang w:val="pl-PL"/>
        </w:rPr>
      </w:pPr>
    </w:p>
    <w:p w14:paraId="7A53D943" w14:textId="77777777" w:rsidR="001E4062" w:rsidRDefault="001E4062" w:rsidP="001E4062">
      <w:pPr>
        <w:jc w:val="both"/>
        <w:rPr>
          <w:rFonts w:ascii="Times New Roman" w:hAnsi="Times New Roman"/>
          <w:sz w:val="20"/>
          <w:lang w:val="pl-PL"/>
        </w:rPr>
      </w:pPr>
    </w:p>
    <w:p w14:paraId="799DC450" w14:textId="77777777" w:rsidR="001266E2" w:rsidRDefault="001266E2" w:rsidP="001E4062">
      <w:pPr>
        <w:jc w:val="both"/>
        <w:rPr>
          <w:rFonts w:ascii="Times New Roman" w:hAnsi="Times New Roman"/>
          <w:sz w:val="20"/>
          <w:lang w:val="pl-PL"/>
        </w:rPr>
      </w:pPr>
    </w:p>
    <w:p w14:paraId="5CB8DF19" w14:textId="77777777" w:rsidR="001266E2" w:rsidRPr="00C01C50" w:rsidRDefault="001266E2" w:rsidP="001E4062">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1E4062" w:rsidRPr="004474CC" w14:paraId="07A457EF" w14:textId="77777777" w:rsidTr="009E667A">
        <w:trPr>
          <w:trHeight w:val="285"/>
        </w:trPr>
        <w:tc>
          <w:tcPr>
            <w:tcW w:w="4013" w:type="dxa"/>
            <w:tcBorders>
              <w:top w:val="nil"/>
              <w:left w:val="nil"/>
              <w:bottom w:val="single" w:sz="4" w:space="0" w:color="auto"/>
              <w:right w:val="nil"/>
            </w:tcBorders>
          </w:tcPr>
          <w:p w14:paraId="7DC2D6C6" w14:textId="77777777" w:rsidR="001E4062" w:rsidRPr="004474CC" w:rsidRDefault="001E4062" w:rsidP="009E667A">
            <w:pPr>
              <w:ind w:right="-1"/>
              <w:rPr>
                <w:rFonts w:ascii="Times New Roman" w:hAnsi="Times New Roman"/>
                <w:sz w:val="22"/>
                <w:szCs w:val="22"/>
                <w:lang w:val="pl-PL"/>
              </w:rPr>
            </w:pPr>
          </w:p>
        </w:tc>
        <w:tc>
          <w:tcPr>
            <w:tcW w:w="288" w:type="dxa"/>
          </w:tcPr>
          <w:p w14:paraId="36B65873" w14:textId="77777777" w:rsidR="001E4062" w:rsidRPr="004474CC" w:rsidRDefault="001E4062" w:rsidP="009E667A">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0C6C0A9F" w14:textId="77777777" w:rsidR="001E4062" w:rsidRPr="004474CC" w:rsidRDefault="001E4062" w:rsidP="009E667A">
            <w:pPr>
              <w:ind w:right="-1"/>
              <w:jc w:val="center"/>
              <w:rPr>
                <w:rFonts w:ascii="Times New Roman" w:hAnsi="Times New Roman"/>
                <w:sz w:val="22"/>
                <w:szCs w:val="22"/>
                <w:lang w:val="pl-PL"/>
              </w:rPr>
            </w:pPr>
          </w:p>
        </w:tc>
        <w:tc>
          <w:tcPr>
            <w:tcW w:w="701" w:type="dxa"/>
          </w:tcPr>
          <w:p w14:paraId="27E03D3F" w14:textId="77777777" w:rsidR="001E4062" w:rsidRPr="004474CC" w:rsidRDefault="001E4062" w:rsidP="009E667A">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609A584D" w14:textId="77777777" w:rsidR="001E4062" w:rsidRPr="004474CC" w:rsidRDefault="001E4062" w:rsidP="009E667A">
            <w:pPr>
              <w:ind w:right="-1"/>
              <w:jc w:val="right"/>
              <w:rPr>
                <w:rFonts w:ascii="Times New Roman" w:hAnsi="Times New Roman"/>
                <w:sz w:val="22"/>
                <w:szCs w:val="22"/>
                <w:lang w:val="pl-PL"/>
              </w:rPr>
            </w:pPr>
          </w:p>
        </w:tc>
        <w:tc>
          <w:tcPr>
            <w:tcW w:w="648" w:type="dxa"/>
          </w:tcPr>
          <w:p w14:paraId="1C3A6794" w14:textId="77777777" w:rsidR="001E4062" w:rsidRPr="004474CC" w:rsidRDefault="001E4062" w:rsidP="009E667A">
            <w:pPr>
              <w:ind w:right="-1"/>
              <w:jc w:val="right"/>
              <w:rPr>
                <w:rFonts w:ascii="Times New Roman" w:hAnsi="Times New Roman"/>
                <w:sz w:val="22"/>
                <w:szCs w:val="22"/>
                <w:lang w:val="pl-PL"/>
              </w:rPr>
            </w:pPr>
          </w:p>
        </w:tc>
      </w:tr>
      <w:tr w:rsidR="001E4062" w:rsidRPr="004474CC" w14:paraId="1569E3D0" w14:textId="77777777" w:rsidTr="009E667A">
        <w:trPr>
          <w:trHeight w:val="186"/>
        </w:trPr>
        <w:tc>
          <w:tcPr>
            <w:tcW w:w="4013" w:type="dxa"/>
            <w:tcBorders>
              <w:top w:val="single" w:sz="4" w:space="0" w:color="auto"/>
              <w:left w:val="nil"/>
              <w:bottom w:val="nil"/>
              <w:right w:val="nil"/>
            </w:tcBorders>
          </w:tcPr>
          <w:p w14:paraId="46CE2405" w14:textId="77777777" w:rsidR="001E4062" w:rsidRDefault="001E4062" w:rsidP="009E667A">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6D48B67F" w14:textId="77777777" w:rsidR="001E4062" w:rsidRPr="004474CC" w:rsidRDefault="001E4062" w:rsidP="009E667A">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198E0872" w14:textId="77777777" w:rsidR="001E4062" w:rsidRPr="004474CC" w:rsidRDefault="001E4062" w:rsidP="009E667A">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78E6BCE0" w14:textId="77777777" w:rsidR="001E4062" w:rsidRPr="004474CC" w:rsidRDefault="001E4062" w:rsidP="009E667A">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6E8D7CF" w14:textId="77777777" w:rsidR="001E4062" w:rsidRPr="004474CC" w:rsidRDefault="001E4062" w:rsidP="009E667A">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DABF28B" w14:textId="77777777" w:rsidR="001E4062" w:rsidRPr="004474CC" w:rsidRDefault="001E4062" w:rsidP="009E667A">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pavardė)</w:t>
            </w:r>
            <w:r w:rsidRPr="004474CC">
              <w:rPr>
                <w:rFonts w:ascii="Times New Roman" w:hAnsi="Times New Roman"/>
                <w:i/>
                <w:sz w:val="22"/>
                <w:szCs w:val="22"/>
              </w:rPr>
              <w:t xml:space="preserve"> </w:t>
            </w:r>
          </w:p>
        </w:tc>
        <w:tc>
          <w:tcPr>
            <w:tcW w:w="648" w:type="dxa"/>
          </w:tcPr>
          <w:p w14:paraId="7884B03C" w14:textId="77777777" w:rsidR="001E4062" w:rsidRPr="004474CC" w:rsidRDefault="001E4062" w:rsidP="009E667A">
            <w:pPr>
              <w:ind w:right="-1"/>
              <w:jc w:val="center"/>
              <w:rPr>
                <w:rFonts w:ascii="Times New Roman" w:hAnsi="Times New Roman"/>
                <w:sz w:val="22"/>
                <w:szCs w:val="22"/>
              </w:rPr>
            </w:pPr>
          </w:p>
        </w:tc>
      </w:tr>
    </w:tbl>
    <w:p w14:paraId="3516FD46" w14:textId="77777777" w:rsidR="00F84828" w:rsidRDefault="00F84828">
      <w:pPr>
        <w:rPr>
          <w:rFonts w:ascii="Times New Roman" w:hAnsi="Times New Roman"/>
          <w:sz w:val="22"/>
          <w:szCs w:val="22"/>
          <w:lang w:val="lt-LT"/>
        </w:rPr>
      </w:pPr>
    </w:p>
    <w:p w14:paraId="53DB8E0A" w14:textId="77777777" w:rsidR="00F84828" w:rsidRDefault="00F84828">
      <w:pPr>
        <w:rPr>
          <w:rFonts w:ascii="Times New Roman" w:hAnsi="Times New Roman"/>
          <w:sz w:val="22"/>
          <w:szCs w:val="22"/>
          <w:lang w:val="lt-LT"/>
        </w:rPr>
      </w:pPr>
    </w:p>
    <w:p w14:paraId="74058CA2" w14:textId="77777777" w:rsidR="00F84828" w:rsidRDefault="00F84828">
      <w:pPr>
        <w:rPr>
          <w:rFonts w:ascii="Times New Roman" w:hAnsi="Times New Roman"/>
          <w:sz w:val="22"/>
          <w:szCs w:val="22"/>
          <w:lang w:val="lt-LT"/>
        </w:rPr>
      </w:pPr>
    </w:p>
    <w:p w14:paraId="216269DF" w14:textId="77777777" w:rsidR="00F84828" w:rsidRDefault="00F84828">
      <w:pPr>
        <w:rPr>
          <w:rFonts w:ascii="Times New Roman" w:hAnsi="Times New Roman"/>
          <w:sz w:val="22"/>
          <w:szCs w:val="22"/>
          <w:lang w:val="lt-LT"/>
        </w:rPr>
      </w:pPr>
    </w:p>
    <w:p w14:paraId="0B3FE001" w14:textId="77777777" w:rsidR="00F84828" w:rsidRDefault="00F84828">
      <w:pPr>
        <w:rPr>
          <w:rFonts w:ascii="Times New Roman" w:hAnsi="Times New Roman"/>
          <w:sz w:val="22"/>
          <w:szCs w:val="22"/>
          <w:lang w:val="lt-LT"/>
        </w:rPr>
      </w:pPr>
    </w:p>
    <w:p w14:paraId="74AE9D9C" w14:textId="77777777" w:rsidR="00F84828" w:rsidRDefault="00F84828">
      <w:pPr>
        <w:rPr>
          <w:rFonts w:ascii="Times New Roman" w:hAnsi="Times New Roman"/>
          <w:sz w:val="22"/>
          <w:szCs w:val="22"/>
          <w:lang w:val="lt-LT"/>
        </w:rPr>
      </w:pPr>
    </w:p>
    <w:p w14:paraId="07C726C7" w14:textId="77777777" w:rsidR="00F84828" w:rsidRDefault="00F84828">
      <w:pPr>
        <w:rPr>
          <w:rFonts w:ascii="Times New Roman" w:hAnsi="Times New Roman"/>
          <w:sz w:val="22"/>
          <w:szCs w:val="22"/>
          <w:lang w:val="lt-LT"/>
        </w:rPr>
      </w:pPr>
    </w:p>
    <w:p w14:paraId="46BF92FD" w14:textId="77777777" w:rsidR="00F84828" w:rsidRDefault="00F84828">
      <w:pPr>
        <w:rPr>
          <w:rFonts w:ascii="Times New Roman" w:hAnsi="Times New Roman"/>
          <w:sz w:val="22"/>
          <w:szCs w:val="22"/>
          <w:lang w:val="lt-LT"/>
        </w:rPr>
      </w:pPr>
    </w:p>
    <w:p w14:paraId="6CB4E7F5" w14:textId="77777777" w:rsidR="00F84828" w:rsidRDefault="00F84828">
      <w:pPr>
        <w:rPr>
          <w:rFonts w:ascii="Times New Roman" w:hAnsi="Times New Roman"/>
          <w:sz w:val="22"/>
          <w:szCs w:val="22"/>
          <w:lang w:val="lt-LT"/>
        </w:rPr>
      </w:pPr>
    </w:p>
    <w:p w14:paraId="15A4EF77" w14:textId="77777777" w:rsidR="001266E2" w:rsidRDefault="001266E2">
      <w:pPr>
        <w:rPr>
          <w:rFonts w:ascii="Times New Roman" w:hAnsi="Times New Roman"/>
          <w:sz w:val="22"/>
          <w:szCs w:val="22"/>
          <w:lang w:val="lt-LT"/>
        </w:rPr>
      </w:pPr>
    </w:p>
    <w:p w14:paraId="115960D1" w14:textId="77777777" w:rsidR="001266E2" w:rsidRDefault="001266E2">
      <w:pPr>
        <w:rPr>
          <w:rFonts w:ascii="Times New Roman" w:hAnsi="Times New Roman"/>
          <w:sz w:val="22"/>
          <w:szCs w:val="22"/>
          <w:lang w:val="lt-LT"/>
        </w:rPr>
      </w:pPr>
    </w:p>
    <w:p w14:paraId="3FB05D66" w14:textId="77777777" w:rsidR="001266E2" w:rsidRDefault="001266E2">
      <w:pPr>
        <w:rPr>
          <w:rFonts w:ascii="Times New Roman" w:hAnsi="Times New Roman"/>
          <w:sz w:val="22"/>
          <w:szCs w:val="22"/>
          <w:lang w:val="lt-LT"/>
        </w:rPr>
      </w:pPr>
    </w:p>
    <w:p w14:paraId="39704F0E" w14:textId="77777777" w:rsidR="001266E2" w:rsidRDefault="001266E2">
      <w:pPr>
        <w:rPr>
          <w:rFonts w:ascii="Times New Roman" w:hAnsi="Times New Roman"/>
          <w:sz w:val="22"/>
          <w:szCs w:val="22"/>
          <w:lang w:val="lt-LT"/>
        </w:rPr>
      </w:pPr>
    </w:p>
    <w:p w14:paraId="1BBACA65" w14:textId="77777777" w:rsidR="001266E2" w:rsidRDefault="001266E2">
      <w:pPr>
        <w:rPr>
          <w:rFonts w:ascii="Times New Roman" w:hAnsi="Times New Roman"/>
          <w:sz w:val="22"/>
          <w:szCs w:val="22"/>
          <w:lang w:val="lt-LT"/>
        </w:rPr>
      </w:pPr>
    </w:p>
    <w:p w14:paraId="78B8DB8C" w14:textId="77777777" w:rsidR="001266E2" w:rsidRDefault="001266E2">
      <w:pPr>
        <w:rPr>
          <w:rFonts w:ascii="Times New Roman" w:hAnsi="Times New Roman"/>
          <w:sz w:val="22"/>
          <w:szCs w:val="22"/>
          <w:lang w:val="lt-LT"/>
        </w:rPr>
      </w:pPr>
    </w:p>
    <w:p w14:paraId="2AA74C1C" w14:textId="77777777" w:rsidR="001266E2" w:rsidRDefault="001266E2">
      <w:pPr>
        <w:rPr>
          <w:rFonts w:ascii="Times New Roman" w:hAnsi="Times New Roman"/>
          <w:sz w:val="22"/>
          <w:szCs w:val="22"/>
          <w:lang w:val="lt-LT"/>
        </w:rPr>
      </w:pPr>
    </w:p>
    <w:p w14:paraId="2C7A6CE4" w14:textId="77777777" w:rsidR="001266E2" w:rsidRDefault="001266E2">
      <w:pPr>
        <w:rPr>
          <w:rFonts w:ascii="Times New Roman" w:hAnsi="Times New Roman"/>
          <w:sz w:val="22"/>
          <w:szCs w:val="22"/>
          <w:lang w:val="lt-LT"/>
        </w:rPr>
      </w:pPr>
    </w:p>
    <w:p w14:paraId="65A06101" w14:textId="77777777" w:rsidR="00F84828" w:rsidRDefault="00F84828">
      <w:pPr>
        <w:rPr>
          <w:rFonts w:ascii="Times New Roman" w:hAnsi="Times New Roman"/>
          <w:sz w:val="22"/>
          <w:szCs w:val="22"/>
          <w:lang w:val="lt-LT"/>
        </w:rPr>
      </w:pPr>
    </w:p>
    <w:p w14:paraId="4723D365" w14:textId="77777777" w:rsidR="00326D66" w:rsidRDefault="00326D66" w:rsidP="00326D66">
      <w:pPr>
        <w:shd w:val="clear" w:color="auto" w:fill="FFFFFF"/>
        <w:jc w:val="right"/>
        <w:rPr>
          <w:rFonts w:ascii="Times New Roman" w:hAnsi="Times New Roman"/>
          <w:sz w:val="22"/>
          <w:szCs w:val="22"/>
          <w:lang w:val="lt-LT"/>
        </w:rPr>
      </w:pPr>
    </w:p>
    <w:p w14:paraId="5D532913" w14:textId="77777777" w:rsidR="00C5654F" w:rsidRDefault="00C5654F" w:rsidP="00326D66">
      <w:pPr>
        <w:shd w:val="clear" w:color="auto" w:fill="FFFFFF"/>
        <w:jc w:val="right"/>
        <w:rPr>
          <w:rFonts w:ascii="Times New Roman" w:hAnsi="Times New Roman"/>
          <w:sz w:val="22"/>
          <w:szCs w:val="22"/>
          <w:lang w:val="lt-LT"/>
        </w:rPr>
      </w:pP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A64322">
        <w:trPr>
          <w:trHeight w:val="238"/>
          <w:jc w:val="center"/>
        </w:trPr>
        <w:tc>
          <w:tcPr>
            <w:tcW w:w="548" w:type="dxa"/>
          </w:tcPr>
          <w:p w14:paraId="31B6D027" w14:textId="77777777" w:rsidR="002A5626" w:rsidRPr="002A5626" w:rsidRDefault="002A5626" w:rsidP="00A64322">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A64322">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A64322">
        <w:trPr>
          <w:trHeight w:val="545"/>
          <w:jc w:val="center"/>
        </w:trPr>
        <w:tc>
          <w:tcPr>
            <w:tcW w:w="548" w:type="dxa"/>
          </w:tcPr>
          <w:p w14:paraId="4713499D" w14:textId="77777777" w:rsidR="002A5626" w:rsidRPr="002A5626" w:rsidRDefault="002A5626" w:rsidP="00A64322">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A64322">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A64322">
            <w:pPr>
              <w:ind w:firstLine="851"/>
              <w:rPr>
                <w:rFonts w:ascii="Times New Roman" w:hAnsi="Times New Roman"/>
                <w:b/>
                <w:sz w:val="22"/>
                <w:szCs w:val="22"/>
                <w:u w:val="single"/>
                <w:lang w:val="lt-LT"/>
              </w:rPr>
            </w:pPr>
          </w:p>
        </w:tc>
      </w:tr>
      <w:tr w:rsidR="002A5626" w:rsidRPr="002A5626" w14:paraId="4A8A78F7" w14:textId="77777777" w:rsidTr="00A64322">
        <w:trPr>
          <w:trHeight w:val="667"/>
          <w:jc w:val="center"/>
        </w:trPr>
        <w:tc>
          <w:tcPr>
            <w:tcW w:w="548" w:type="dxa"/>
          </w:tcPr>
          <w:p w14:paraId="0FDA80C5" w14:textId="7F85DA8C" w:rsidR="002A5626" w:rsidRPr="002A5626" w:rsidRDefault="0014643E" w:rsidP="00A64322">
            <w:pPr>
              <w:ind w:left="-779" w:firstLine="851"/>
              <w:jc w:val="both"/>
              <w:rPr>
                <w:rFonts w:ascii="Times New Roman" w:hAnsi="Times New Roman"/>
                <w:sz w:val="22"/>
                <w:szCs w:val="22"/>
                <w:lang w:val="lt-LT"/>
              </w:rPr>
            </w:pPr>
            <w:r>
              <w:rPr>
                <w:rFonts w:ascii="Times New Roman" w:hAnsi="Times New Roman"/>
                <w:sz w:val="22"/>
                <w:szCs w:val="22"/>
                <w:lang w:val="lt-LT"/>
              </w:rPr>
              <w:t>2</w:t>
            </w:r>
            <w:r w:rsidR="002A5626" w:rsidRPr="002A5626">
              <w:rPr>
                <w:rFonts w:ascii="Times New Roman" w:hAnsi="Times New Roman"/>
                <w:sz w:val="22"/>
                <w:szCs w:val="22"/>
                <w:lang w:val="lt-LT"/>
              </w:rPr>
              <w:t>.</w:t>
            </w:r>
          </w:p>
        </w:tc>
        <w:tc>
          <w:tcPr>
            <w:tcW w:w="7102" w:type="dxa"/>
          </w:tcPr>
          <w:p w14:paraId="4C8AC7E1" w14:textId="512B20D2" w:rsidR="002A5626" w:rsidRPr="002A5626"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 xml:space="preserve">Perkamiems darbams </w:t>
            </w:r>
            <w:r w:rsidRPr="002A5626">
              <w:rPr>
                <w:rFonts w:ascii="Times New Roman" w:hAnsi="Times New Roman"/>
                <w:color w:val="000000"/>
                <w:sz w:val="22"/>
                <w:szCs w:val="22"/>
                <w:lang w:val="lt-LT"/>
              </w:rPr>
              <w:t xml:space="preserve">tiekėjas taiko Europos Sąjungos aplinkos apsaugos vadybos ir audito sistemą (angl. </w:t>
            </w:r>
            <w:proofErr w:type="spellStart"/>
            <w:r w:rsidRPr="002A5626">
              <w:rPr>
                <w:rFonts w:ascii="Times New Roman" w:hAnsi="Times New Roman"/>
                <w:color w:val="000000"/>
                <w:sz w:val="22"/>
                <w:szCs w:val="22"/>
                <w:lang w:val="lt-LT"/>
              </w:rPr>
              <w:t>Eco</w:t>
            </w:r>
            <w:proofErr w:type="spellEnd"/>
            <w:r w:rsidRPr="002A5626">
              <w:rPr>
                <w:rFonts w:ascii="Times New Roman" w:hAnsi="Times New Roman"/>
                <w:color w:val="000000"/>
                <w:sz w:val="22"/>
                <w:szCs w:val="22"/>
                <w:lang w:val="lt-LT"/>
              </w:rPr>
              <w:t>–</w:t>
            </w:r>
            <w:proofErr w:type="spellStart"/>
            <w:r w:rsidRPr="002A5626">
              <w:rPr>
                <w:rFonts w:ascii="Times New Roman" w:hAnsi="Times New Roman"/>
                <w:color w:val="000000"/>
                <w:sz w:val="22"/>
                <w:szCs w:val="22"/>
                <w:lang w:val="lt-LT"/>
              </w:rPr>
              <w:t>Management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and</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Audit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Scheme</w:t>
            </w:r>
            <w:proofErr w:type="spellEnd"/>
            <w:r w:rsidRPr="002A5626">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0154DC56" w14:textId="77777777" w:rsidR="00326D66" w:rsidRDefault="00326D66" w:rsidP="003C3810">
      <w:pPr>
        <w:jc w:val="right"/>
        <w:rPr>
          <w:rFonts w:ascii="Times New Roman" w:hAnsi="Times New Roman"/>
          <w:sz w:val="22"/>
          <w:szCs w:val="22"/>
          <w:lang w:val="lt-LT"/>
        </w:rPr>
      </w:pPr>
    </w:p>
    <w:p w14:paraId="1B21E416" w14:textId="77777777" w:rsidR="00326D66" w:rsidRDefault="00326D66" w:rsidP="003C3810">
      <w:pPr>
        <w:jc w:val="right"/>
        <w:rPr>
          <w:rFonts w:ascii="Times New Roman" w:hAnsi="Times New Roman"/>
          <w:sz w:val="22"/>
          <w:szCs w:val="22"/>
          <w:lang w:val="lt-LT"/>
        </w:rPr>
      </w:pPr>
    </w:p>
    <w:p w14:paraId="6F1AAED4" w14:textId="77777777" w:rsidR="00E52BB8" w:rsidRDefault="00E52BB8" w:rsidP="00994C5F">
      <w:pPr>
        <w:shd w:val="clear" w:color="auto" w:fill="FFFFFF"/>
        <w:jc w:val="right"/>
        <w:rPr>
          <w:rFonts w:ascii="Times New Roman" w:hAnsi="Times New Roman"/>
          <w:color w:val="000000"/>
          <w:sz w:val="22"/>
          <w:szCs w:val="22"/>
          <w:lang w:val="lt-LT"/>
        </w:rPr>
      </w:pP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772E0668"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140603">
        <w:rPr>
          <w:rFonts w:ascii="Times New Roman" w:hAnsi="Times New Roman"/>
          <w:b/>
          <w:bCs/>
          <w:sz w:val="22"/>
          <w:szCs w:val="22"/>
          <w:lang w:val="lt-LT"/>
        </w:rPr>
        <w:t>Panevėžio RK-1 katilinės pastato II-o aukšto patalpų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2029A875"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140603">
        <w:rPr>
          <w:rFonts w:ascii="Times New Roman" w:hAnsi="Times New Roman"/>
          <w:sz w:val="22"/>
          <w:szCs w:val="22"/>
          <w:lang w:val="lt-LT"/>
        </w:rPr>
        <w:t>Pušaloto</w:t>
      </w:r>
      <w:r w:rsidR="0096027E">
        <w:rPr>
          <w:rFonts w:ascii="Times New Roman" w:hAnsi="Times New Roman"/>
          <w:sz w:val="22"/>
          <w:szCs w:val="22"/>
          <w:lang w:val="lt-LT"/>
        </w:rPr>
        <w:t xml:space="preserve"> g. </w:t>
      </w:r>
      <w:r w:rsidR="005C7500">
        <w:rPr>
          <w:rFonts w:ascii="Times New Roman" w:hAnsi="Times New Roman"/>
          <w:sz w:val="22"/>
          <w:szCs w:val="22"/>
          <w:lang w:val="lt-LT"/>
        </w:rPr>
        <w:t>1</w:t>
      </w:r>
      <w:r w:rsidR="00140603">
        <w:rPr>
          <w:rFonts w:ascii="Times New Roman" w:hAnsi="Times New Roman"/>
          <w:sz w:val="22"/>
          <w:szCs w:val="22"/>
          <w:lang w:val="lt-LT"/>
        </w:rPr>
        <w:t>91</w:t>
      </w:r>
      <w:r w:rsidR="0096027E">
        <w:rPr>
          <w:rFonts w:ascii="Times New Roman" w:hAnsi="Times New Roman"/>
          <w:sz w:val="22"/>
          <w:szCs w:val="22"/>
          <w:lang w:val="lt-LT"/>
        </w:rPr>
        <w:t>,</w:t>
      </w:r>
      <w:r w:rsidR="005C7500">
        <w:rPr>
          <w:rFonts w:ascii="Times New Roman" w:hAnsi="Times New Roman"/>
          <w:sz w:val="22"/>
          <w:szCs w:val="22"/>
          <w:lang w:val="lt-LT"/>
        </w:rPr>
        <w:t xml:space="preserve"> Panevėžys</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57EE6B4E" w14:textId="55CDC510" w:rsidR="006E23B8" w:rsidRPr="00B7212B" w:rsidRDefault="006E23B8" w:rsidP="006E23B8">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w:t>
      </w:r>
      <w:r w:rsidR="00140603">
        <w:rPr>
          <w:rFonts w:ascii="Times New Roman" w:hAnsi="Times New Roman"/>
          <w:sz w:val="22"/>
          <w:szCs w:val="22"/>
          <w:lang w:val="lt-LT" w:eastAsia="en-US"/>
        </w:rPr>
        <w:t>os</w:t>
      </w:r>
      <w:r w:rsidRPr="00B7212B">
        <w:rPr>
          <w:rFonts w:ascii="Times New Roman" w:hAnsi="Times New Roman"/>
          <w:sz w:val="22"/>
          <w:szCs w:val="22"/>
          <w:lang w:val="lt-LT" w:eastAsia="en-US"/>
        </w:rPr>
        <w:t xml:space="preserve"> kain</w:t>
      </w:r>
      <w:r w:rsidR="00140603">
        <w:rPr>
          <w:rFonts w:ascii="Times New Roman" w:hAnsi="Times New Roman"/>
          <w:sz w:val="22"/>
          <w:szCs w:val="22"/>
          <w:lang w:val="lt-LT" w:eastAsia="en-US"/>
        </w:rPr>
        <w:t>os</w:t>
      </w:r>
      <w:r w:rsidRPr="00B7212B">
        <w:rPr>
          <w:rFonts w:ascii="Times New Roman" w:hAnsi="Times New Roman"/>
          <w:sz w:val="22"/>
          <w:szCs w:val="22"/>
          <w:lang w:val="lt-LT" w:eastAsia="en-US"/>
        </w:rPr>
        <w:t xml:space="preserve"> kainodara.</w:t>
      </w:r>
      <w:r>
        <w:rPr>
          <w:rFonts w:ascii="Times New Roman" w:hAnsi="Times New Roman"/>
          <w:sz w:val="22"/>
          <w:szCs w:val="22"/>
          <w:lang w:val="lt-LT" w:eastAsia="en-US"/>
        </w:rPr>
        <w:t xml:space="preserve"> </w:t>
      </w:r>
      <w:r w:rsidR="00FA5B1E">
        <w:rPr>
          <w:rFonts w:ascii="Times New Roman" w:hAnsi="Times New Roman"/>
          <w:sz w:val="22"/>
          <w:szCs w:val="22"/>
          <w:lang w:val="lt-LT" w:eastAsia="en-US"/>
        </w:rPr>
        <w:t>Kainos detalizavimas</w:t>
      </w:r>
      <w:r w:rsidRPr="00270DBC">
        <w:rPr>
          <w:rFonts w:ascii="Times New Roman" w:hAnsi="Times New Roman"/>
          <w:sz w:val="22"/>
          <w:szCs w:val="22"/>
          <w:lang w:val="lt-LT"/>
        </w:rPr>
        <w:t xml:space="preserve"> nurodyt</w:t>
      </w:r>
      <w:r w:rsidR="00E97B0C">
        <w:rPr>
          <w:rFonts w:ascii="Times New Roman" w:hAnsi="Times New Roman"/>
          <w:sz w:val="22"/>
          <w:szCs w:val="22"/>
          <w:lang w:val="lt-LT"/>
        </w:rPr>
        <w:t>as</w:t>
      </w:r>
      <w:r w:rsidRPr="00270DBC">
        <w:rPr>
          <w:rFonts w:ascii="Times New Roman" w:hAnsi="Times New Roman"/>
          <w:sz w:val="22"/>
          <w:szCs w:val="22"/>
          <w:lang w:val="lt-LT"/>
        </w:rPr>
        <w:t xml:space="preserve"> </w:t>
      </w:r>
      <w:r>
        <w:rPr>
          <w:rFonts w:ascii="Times New Roman" w:hAnsi="Times New Roman"/>
          <w:sz w:val="22"/>
          <w:szCs w:val="22"/>
          <w:lang w:val="lt-LT"/>
        </w:rPr>
        <w:t xml:space="preserve">2 </w:t>
      </w:r>
      <w:r w:rsidRPr="00270DBC">
        <w:rPr>
          <w:rFonts w:ascii="Times New Roman" w:hAnsi="Times New Roman"/>
          <w:sz w:val="22"/>
          <w:szCs w:val="22"/>
          <w:lang w:val="lt-LT"/>
        </w:rPr>
        <w:t>priede „</w:t>
      </w:r>
      <w:r>
        <w:rPr>
          <w:rFonts w:ascii="Times New Roman" w:hAnsi="Times New Roman"/>
          <w:sz w:val="22"/>
          <w:szCs w:val="22"/>
          <w:lang w:val="lt-LT"/>
        </w:rPr>
        <w:t>Rangovo p</w:t>
      </w:r>
      <w:r w:rsidRPr="00270DBC">
        <w:rPr>
          <w:rFonts w:ascii="Times New Roman" w:hAnsi="Times New Roman"/>
          <w:sz w:val="22"/>
          <w:szCs w:val="22"/>
          <w:lang w:val="lt-LT"/>
        </w:rPr>
        <w:t>asiūlymas“</w:t>
      </w:r>
      <w:r w:rsidR="00FA5B1E">
        <w:rPr>
          <w:rFonts w:ascii="Times New Roman" w:hAnsi="Times New Roman"/>
          <w:sz w:val="22"/>
          <w:szCs w:val="22"/>
          <w:lang w:val="lt-LT"/>
        </w:rPr>
        <w:t xml:space="preserve"> (Darbų sąmata)</w:t>
      </w:r>
      <w:r w:rsidR="00D6424A">
        <w:rPr>
          <w:rFonts w:ascii="Times New Roman" w:hAnsi="Times New Roman"/>
          <w:sz w:val="22"/>
          <w:szCs w:val="22"/>
          <w:lang w:val="lt-LT"/>
        </w:rPr>
        <w:t>.</w:t>
      </w:r>
      <w:r w:rsidRPr="00270DBC">
        <w:rPr>
          <w:rFonts w:ascii="Times New Roman" w:hAnsi="Times New Roman"/>
          <w:sz w:val="22"/>
          <w:szCs w:val="22"/>
          <w:lang w:val="lt-LT"/>
        </w:rPr>
        <w:t>.</w:t>
      </w:r>
    </w:p>
    <w:p w14:paraId="7097875E" w14:textId="77777777" w:rsidR="006E23B8" w:rsidRDefault="006E23B8" w:rsidP="006E23B8">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2FD8519C"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B7212B">
          <w:rPr>
            <w:rFonts w:ascii="Times New Roman" w:hAnsi="Times New Roman"/>
            <w:sz w:val="22"/>
            <w:szCs w:val="22"/>
            <w:lang w:val="lt-LT"/>
          </w:rPr>
          <w:t>sąskaita</w:t>
        </w:r>
      </w:smartTag>
      <w:r w:rsidR="00C575D3">
        <w:rPr>
          <w:rFonts w:ascii="Times New Roman" w:hAnsi="Times New Roman"/>
          <w:sz w:val="22"/>
          <w:szCs w:val="22"/>
          <w:lang w:val="lt-LT"/>
        </w:rPr>
        <w:t>, išskyrus Darbų apimtis, kuriems taikomi įkainiai.</w:t>
      </w:r>
      <w:r w:rsidRPr="00B7212B">
        <w:rPr>
          <w:rFonts w:ascii="Times New Roman" w:hAnsi="Times New Roman"/>
          <w:sz w:val="22"/>
          <w:szCs w:val="22"/>
          <w:lang w:val="lt-LT"/>
        </w:rPr>
        <w:t xml:space="preserve"> </w:t>
      </w:r>
    </w:p>
    <w:p w14:paraId="66542FBE" w14:textId="1F156EA1"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Rangovas privalo per 5 darbo dienas</w:t>
      </w:r>
      <w:r w:rsidR="00970E03">
        <w:rPr>
          <w:rFonts w:ascii="Times New Roman" w:eastAsia="Arial" w:hAnsi="Times New Roman"/>
          <w:sz w:val="22"/>
          <w:szCs w:val="22"/>
          <w:lang w:val="lt-LT" w:eastAsia="en-US"/>
        </w:rPr>
        <w:t xml:space="preserve"> po </w:t>
      </w:r>
      <w:r w:rsidR="00970E03" w:rsidRPr="001059AA">
        <w:rPr>
          <w:rFonts w:ascii="Times New Roman" w:hAnsi="Times New Roman"/>
          <w:sz w:val="22"/>
          <w:szCs w:val="22"/>
          <w:lang w:val="lt-LT"/>
        </w:rPr>
        <w:t>galutin</w:t>
      </w:r>
      <w:r w:rsidR="00970E03">
        <w:rPr>
          <w:rFonts w:ascii="Times New Roman" w:hAnsi="Times New Roman"/>
          <w:sz w:val="22"/>
          <w:szCs w:val="22"/>
          <w:lang w:val="lt-LT"/>
        </w:rPr>
        <w:t>io</w:t>
      </w:r>
      <w:r w:rsidR="00970E03" w:rsidRPr="001059AA">
        <w:rPr>
          <w:rFonts w:ascii="Times New Roman" w:hAnsi="Times New Roman"/>
          <w:sz w:val="22"/>
          <w:szCs w:val="22"/>
          <w:lang w:val="lt-LT"/>
        </w:rPr>
        <w:t xml:space="preserve"> darbų perdavimo-priėmimo akt</w:t>
      </w:r>
      <w:r w:rsidR="00970E03">
        <w:rPr>
          <w:rFonts w:ascii="Times New Roman" w:hAnsi="Times New Roman"/>
          <w:sz w:val="22"/>
          <w:szCs w:val="22"/>
          <w:lang w:val="lt-LT"/>
        </w:rPr>
        <w:t>o pasirašymo,</w:t>
      </w:r>
      <w:r w:rsidRPr="00B7212B">
        <w:rPr>
          <w:rFonts w:ascii="Times New Roman" w:eastAsia="Arial" w:hAnsi="Times New Roman"/>
          <w:sz w:val="22"/>
          <w:szCs w:val="22"/>
          <w:lang w:val="lt-LT" w:eastAsia="en-US"/>
        </w:rPr>
        <w:t xml:space="preserve">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2CC28F0D"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w:t>
      </w:r>
      <w:r w:rsidR="00970E03">
        <w:rPr>
          <w:rFonts w:ascii="Times New Roman" w:eastAsia="Arial" w:hAnsi="Times New Roman"/>
          <w:sz w:val="22"/>
          <w:szCs w:val="22"/>
          <w:lang w:val="lt-LT" w:eastAsia="en-US"/>
        </w:rPr>
        <w:t xml:space="preserve"> po visų Darbų atlikimo </w:t>
      </w:r>
      <w:proofErr w:type="spellStart"/>
      <w:r w:rsidR="00970E03">
        <w:rPr>
          <w:rFonts w:ascii="Times New Roman" w:eastAsia="Arial" w:hAnsi="Times New Roman"/>
          <w:sz w:val="22"/>
          <w:szCs w:val="22"/>
          <w:lang w:val="lt-LT" w:eastAsia="en-US"/>
        </w:rPr>
        <w:t>t.y</w:t>
      </w:r>
      <w:proofErr w:type="spellEnd"/>
      <w:r w:rsidR="00970E03">
        <w:rPr>
          <w:rFonts w:ascii="Times New Roman" w:eastAsia="Arial" w:hAnsi="Times New Roman"/>
          <w:sz w:val="22"/>
          <w:szCs w:val="22"/>
          <w:lang w:val="lt-LT" w:eastAsia="en-US"/>
        </w:rPr>
        <w:t>. po</w:t>
      </w:r>
      <w:r w:rsidR="00970E03" w:rsidRPr="00970E03">
        <w:rPr>
          <w:rFonts w:ascii="Times New Roman" w:hAnsi="Times New Roman"/>
          <w:sz w:val="22"/>
          <w:szCs w:val="22"/>
          <w:lang w:val="lt-LT"/>
        </w:rPr>
        <w:t xml:space="preserve"> </w:t>
      </w:r>
      <w:r w:rsidR="00970E03" w:rsidRPr="001059AA">
        <w:rPr>
          <w:rFonts w:ascii="Times New Roman" w:hAnsi="Times New Roman"/>
          <w:sz w:val="22"/>
          <w:szCs w:val="22"/>
          <w:lang w:val="lt-LT"/>
        </w:rPr>
        <w:t>galutin</w:t>
      </w:r>
      <w:r w:rsidR="00970E03">
        <w:rPr>
          <w:rFonts w:ascii="Times New Roman" w:hAnsi="Times New Roman"/>
          <w:sz w:val="22"/>
          <w:szCs w:val="22"/>
          <w:lang w:val="lt-LT"/>
        </w:rPr>
        <w:t>io</w:t>
      </w:r>
      <w:r w:rsidR="00970E03" w:rsidRPr="001059AA">
        <w:rPr>
          <w:rFonts w:ascii="Times New Roman" w:hAnsi="Times New Roman"/>
          <w:sz w:val="22"/>
          <w:szCs w:val="22"/>
          <w:lang w:val="lt-LT"/>
        </w:rPr>
        <w:t xml:space="preserve"> darbų perdavimo-priėmimo akt</w:t>
      </w:r>
      <w:r w:rsidR="00970E03">
        <w:rPr>
          <w:rFonts w:ascii="Times New Roman" w:hAnsi="Times New Roman"/>
          <w:sz w:val="22"/>
          <w:szCs w:val="22"/>
          <w:lang w:val="lt-LT"/>
        </w:rPr>
        <w:t>o pasirašymo</w:t>
      </w:r>
      <w:r w:rsidR="00970E03">
        <w:rPr>
          <w:rFonts w:ascii="Times New Roman" w:eastAsia="Arial" w:hAnsi="Times New Roman"/>
          <w:sz w:val="22"/>
          <w:szCs w:val="22"/>
          <w:lang w:val="lt-LT" w:eastAsia="en-US"/>
        </w:rPr>
        <w:t>.</w:t>
      </w:r>
      <w:r w:rsidRPr="00B7212B">
        <w:rPr>
          <w:rFonts w:ascii="Times New Roman" w:eastAsia="Arial" w:hAnsi="Times New Roman"/>
          <w:sz w:val="22"/>
          <w:szCs w:val="22"/>
          <w:lang w:val="lt-LT" w:eastAsia="en-US"/>
        </w:rPr>
        <w:t xml:space="preserve"> </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w:t>
      </w:r>
      <w:proofErr w:type="spellStart"/>
      <w:r w:rsidR="00F003F5">
        <w:rPr>
          <w:rFonts w:ascii="Times New Roman" w:eastAsia="Arial" w:hAnsi="Times New Roman"/>
          <w:sz w:val="22"/>
          <w:szCs w:val="22"/>
          <w:lang w:val="lt-LT" w:eastAsia="en-US"/>
        </w:rPr>
        <w:t>t.y</w:t>
      </w:r>
      <w:proofErr w:type="spellEnd"/>
      <w:r w:rsidR="00F003F5">
        <w:rPr>
          <w:rFonts w:ascii="Times New Roman" w:eastAsia="Arial" w:hAnsi="Times New Roman"/>
          <w:sz w:val="22"/>
          <w:szCs w:val="22"/>
          <w:lang w:val="lt-LT" w:eastAsia="en-US"/>
        </w:rPr>
        <w:t xml:space="preserve">.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0C8EAD0D" w:rsidR="003815BE" w:rsidRPr="003815BE"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4BA8B30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lastRenderedPageBreak/>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Rangovas perdavė Užsakovui visas naudojimo instrukcijas</w:t>
      </w:r>
      <w:r w:rsidR="00C575D3">
        <w:rPr>
          <w:rFonts w:ascii="Times New Roman" w:eastAsia="Arial" w:hAnsi="Times New Roman"/>
          <w:sz w:val="22"/>
          <w:szCs w:val="22"/>
          <w:lang w:val="lt-LT" w:eastAsia="en-US"/>
        </w:rPr>
        <w:t xml:space="preserve"> </w:t>
      </w:r>
      <w:r w:rsidR="00C575D3" w:rsidRPr="00C575D3">
        <w:rPr>
          <w:rFonts w:ascii="Times New Roman" w:eastAsia="Arial" w:hAnsi="Times New Roman"/>
          <w:i/>
          <w:iCs/>
          <w:sz w:val="22"/>
          <w:szCs w:val="22"/>
          <w:lang w:val="lt-LT" w:eastAsia="en-US"/>
        </w:rPr>
        <w:t>(jeigu reikalinga)</w:t>
      </w:r>
      <w:r w:rsidRPr="003815BE">
        <w:rPr>
          <w:rFonts w:ascii="Times New Roman" w:eastAsia="Arial" w:hAnsi="Times New Roman"/>
          <w:sz w:val="22"/>
          <w:szCs w:val="22"/>
          <w:lang w:val="lt-LT" w:eastAsia="en-US"/>
        </w:rPr>
        <w:t xml:space="preserve">; </w:t>
      </w:r>
    </w:p>
    <w:p w14:paraId="6625D1B0" w14:textId="3DB041C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instruktavo Užsakovo personalą, kaip naudoti bei prižiūrėti Objektą, ir perdavė 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2C37C11A"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2"/>
      <w:r w:rsidR="001325A7" w:rsidRPr="001325A7">
        <w:rPr>
          <w:rFonts w:ascii="Times New Roman" w:eastAsia="Arial" w:hAnsi="Times New Roman"/>
          <w:sz w:val="22"/>
          <w:szCs w:val="22"/>
          <w:lang w:val="lt-LT" w:eastAsia="en-US"/>
        </w:rPr>
        <w:t xml:space="preserve"> </w:t>
      </w:r>
      <w:r w:rsidR="001325A7">
        <w:rPr>
          <w:rFonts w:ascii="Times New Roman" w:eastAsia="Arial" w:hAnsi="Times New Roman"/>
          <w:sz w:val="22"/>
          <w:szCs w:val="22"/>
          <w:lang w:val="lt-LT" w:eastAsia="en-US"/>
        </w:rPr>
        <w:t>(</w:t>
      </w:r>
      <w:r w:rsidR="001325A7" w:rsidRPr="003815BE">
        <w:rPr>
          <w:rFonts w:ascii="Times New Roman" w:eastAsia="Arial" w:hAnsi="Times New Roman"/>
          <w:i/>
          <w:iCs/>
          <w:sz w:val="22"/>
          <w:szCs w:val="22"/>
          <w:lang w:val="lt-LT" w:eastAsia="en-US"/>
        </w:rPr>
        <w:t>jeigu reikalinga</w:t>
      </w:r>
      <w:r w:rsidR="001325A7">
        <w:rPr>
          <w:rFonts w:ascii="Times New Roman" w:eastAsia="Arial" w:hAnsi="Times New Roman"/>
          <w:sz w:val="22"/>
          <w:szCs w:val="22"/>
          <w:lang w:val="lt-LT" w:eastAsia="en-US"/>
        </w:rPr>
        <w:t>)</w:t>
      </w:r>
      <w:r w:rsidR="001325A7"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3D45F6DB" w14:textId="77777777" w:rsidR="00CD549A" w:rsidRPr="003815BE" w:rsidRDefault="00CD549A" w:rsidP="00CD549A">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49DE2427" w:rsidR="00CD3906" w:rsidRPr="009C7EDA" w:rsidRDefault="00CD3906" w:rsidP="00CD3906">
      <w:pPr>
        <w:jc w:val="both"/>
        <w:rPr>
          <w:rFonts w:ascii="Times New Roman" w:eastAsiaTheme="minorHAnsi" w:hAnsi="Times New Roman"/>
          <w:sz w:val="22"/>
          <w:szCs w:val="22"/>
          <w:lang w:val="lt-LT"/>
        </w:rPr>
      </w:pPr>
      <w:r w:rsidRPr="009C7EDA">
        <w:rPr>
          <w:rFonts w:ascii="Times New Roman" w:hAnsi="Times New Roman"/>
          <w:sz w:val="22"/>
          <w:szCs w:val="22"/>
          <w:lang w:val="lt-LT"/>
        </w:rPr>
        <w:t xml:space="preserve">5.1. Rangovas Darbus atlieka </w:t>
      </w:r>
      <w:r w:rsidR="009C7EDA" w:rsidRPr="009C7EDA">
        <w:rPr>
          <w:rFonts w:ascii="Times New Roman" w:hAnsi="Times New Roman"/>
          <w:sz w:val="22"/>
          <w:szCs w:val="22"/>
          <w:lang w:val="lt-LT"/>
        </w:rPr>
        <w:t xml:space="preserve">iki 2026 m. </w:t>
      </w:r>
      <w:r w:rsidR="00A845B3">
        <w:rPr>
          <w:rFonts w:ascii="Times New Roman" w:hAnsi="Times New Roman"/>
          <w:sz w:val="22"/>
          <w:szCs w:val="22"/>
          <w:lang w:val="lt-LT"/>
        </w:rPr>
        <w:t>gruodžio</w:t>
      </w:r>
      <w:r w:rsidR="009C7EDA" w:rsidRPr="009C7EDA">
        <w:rPr>
          <w:rFonts w:ascii="Times New Roman" w:hAnsi="Times New Roman"/>
          <w:sz w:val="22"/>
          <w:szCs w:val="22"/>
          <w:lang w:val="lt-LT"/>
        </w:rPr>
        <w:t xml:space="preserve"> </w:t>
      </w:r>
      <w:r w:rsidR="00A845B3">
        <w:rPr>
          <w:rFonts w:ascii="Times New Roman" w:hAnsi="Times New Roman"/>
          <w:sz w:val="22"/>
          <w:szCs w:val="22"/>
          <w:lang w:val="lt-LT"/>
        </w:rPr>
        <w:t>18</w:t>
      </w:r>
      <w:r w:rsidR="009C7EDA" w:rsidRPr="009C7EDA">
        <w:rPr>
          <w:rFonts w:ascii="Times New Roman" w:hAnsi="Times New Roman"/>
          <w:sz w:val="22"/>
          <w:szCs w:val="22"/>
          <w:lang w:val="lt-LT"/>
        </w:rPr>
        <w:t xml:space="preserve"> d.</w:t>
      </w:r>
    </w:p>
    <w:p w14:paraId="7AEF6D2C" w14:textId="32A677B1"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A845B3">
        <w:rPr>
          <w:rFonts w:ascii="Times New Roman" w:hAnsi="Times New Roman"/>
          <w:sz w:val="22"/>
          <w:szCs w:val="22"/>
          <w:lang w:val="lt-LT"/>
        </w:rPr>
        <w:t>10</w:t>
      </w:r>
      <w:r w:rsidRPr="00994C5F">
        <w:rPr>
          <w:rFonts w:ascii="Times New Roman" w:hAnsi="Times New Roman"/>
          <w:sz w:val="22"/>
          <w:szCs w:val="22"/>
          <w:lang w:val="lt-LT"/>
        </w:rPr>
        <w:t xml:space="preserve"> (</w:t>
      </w:r>
      <w:r w:rsidR="00A845B3">
        <w:rPr>
          <w:rFonts w:ascii="Times New Roman" w:hAnsi="Times New Roman"/>
          <w:sz w:val="22"/>
          <w:szCs w:val="22"/>
          <w:lang w:val="lt-LT"/>
        </w:rPr>
        <w:t>dešimt</w:t>
      </w:r>
      <w:r w:rsidRPr="00994C5F">
        <w:rPr>
          <w:rFonts w:ascii="Times New Roman" w:hAnsi="Times New Roman"/>
          <w:sz w:val="22"/>
          <w:szCs w:val="22"/>
          <w:lang w:val="lt-LT"/>
        </w:rPr>
        <w:t>) darbo dien</w:t>
      </w:r>
      <w:r w:rsidR="00A845B3">
        <w:rPr>
          <w:rFonts w:ascii="Times New Roman" w:hAnsi="Times New Roman"/>
          <w:sz w:val="22"/>
          <w:szCs w:val="22"/>
          <w:lang w:val="lt-LT"/>
        </w:rPr>
        <w:t>ų</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3C637ECE" w14:textId="77777777" w:rsidR="00DA357C" w:rsidRDefault="00B53498" w:rsidP="001546A4">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10.1.1. 5 (penki) metai – statinio atviroms konstrukcijoms ir kitiems darbams, nepaminėtiems 10.1.2. – 10.1.</w:t>
      </w:r>
      <w:r w:rsidR="00D84089">
        <w:rPr>
          <w:rFonts w:ascii="Times New Roman" w:hAnsi="Times New Roman"/>
          <w:sz w:val="22"/>
          <w:szCs w:val="22"/>
          <w:lang w:val="lt-LT"/>
        </w:rPr>
        <w:t>3</w:t>
      </w:r>
      <w:r w:rsidRPr="00A134DB">
        <w:rPr>
          <w:rFonts w:ascii="Times New Roman" w:hAnsi="Times New Roman"/>
          <w:sz w:val="22"/>
          <w:szCs w:val="22"/>
          <w:lang w:val="lt-LT"/>
        </w:rPr>
        <w:t>. punktuose;</w:t>
      </w:r>
    </w:p>
    <w:p w14:paraId="6330B14D" w14:textId="77777777"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10.1.2. 10 (dešimt) metų - paslėptiems statinio elementams (konstrukcijoms, laidams, vamzdynams ir pan.);</w:t>
      </w:r>
    </w:p>
    <w:p w14:paraId="5E0ED36D" w14:textId="77777777" w:rsidR="00A134DB" w:rsidRDefault="00A134DB" w:rsidP="00A134DB">
      <w:pPr>
        <w:ind w:firstLine="709"/>
        <w:rPr>
          <w:rFonts w:ascii="Times New Roman" w:hAnsi="Times New Roman"/>
          <w:sz w:val="22"/>
          <w:szCs w:val="22"/>
          <w:lang w:val="lt-LT"/>
        </w:rPr>
      </w:pPr>
      <w:r w:rsidRPr="00A134DB">
        <w:rPr>
          <w:rFonts w:ascii="Times New Roman" w:hAnsi="Times New Roman"/>
          <w:sz w:val="22"/>
          <w:szCs w:val="22"/>
          <w:lang w:val="lt-LT"/>
        </w:rPr>
        <w:t>10.1.3. 20 (dvidešimt) metų - esant tyčia paslėptų defektų;</w:t>
      </w:r>
    </w:p>
    <w:p w14:paraId="7743E5C0" w14:textId="2EA315CE" w:rsidR="00E97B0C" w:rsidRPr="00A134DB" w:rsidRDefault="00E97B0C" w:rsidP="00A134DB">
      <w:pPr>
        <w:ind w:firstLine="709"/>
        <w:rPr>
          <w:rFonts w:ascii="Times New Roman" w:hAnsi="Times New Roman"/>
          <w:sz w:val="22"/>
          <w:szCs w:val="22"/>
          <w:lang w:val="lt-LT"/>
        </w:rPr>
      </w:pPr>
      <w:r>
        <w:rPr>
          <w:rFonts w:ascii="Times New Roman" w:hAnsi="Times New Roman"/>
          <w:sz w:val="22"/>
          <w:szCs w:val="22"/>
          <w:lang w:val="lt-LT"/>
        </w:rPr>
        <w:t>10.1.4. 24 (dvidešimt keturi) mėnesiai – visiems įrenginiams.</w:t>
      </w:r>
    </w:p>
    <w:p w14:paraId="756250C7" w14:textId="77777777" w:rsidR="00A86627" w:rsidRPr="00A86627" w:rsidRDefault="00A86627" w:rsidP="00A86627">
      <w:pPr>
        <w:jc w:val="both"/>
        <w:rPr>
          <w:rFonts w:ascii="Times New Roman" w:hAnsi="Times New Roman"/>
          <w:sz w:val="22"/>
          <w:szCs w:val="22"/>
          <w:lang w:val="lt-LT"/>
        </w:rPr>
      </w:pPr>
      <w:bookmarkStart w:id="26" w:name="_Ref88653058"/>
      <w:r w:rsidRPr="00A86627">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A86627" w:rsidRDefault="00A86627" w:rsidP="00A86627">
      <w:pPr>
        <w:jc w:val="both"/>
        <w:rPr>
          <w:rFonts w:ascii="Times New Roman" w:eastAsia="Arial" w:hAnsi="Times New Roman"/>
          <w:sz w:val="22"/>
          <w:szCs w:val="22"/>
          <w:lang w:val="lt-LT" w:eastAsia="en-US"/>
        </w:rPr>
      </w:pPr>
      <w:bookmarkStart w:id="27" w:name="_Ref93360161"/>
      <w:r w:rsidRPr="00A86627">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A86627">
        <w:rPr>
          <w:rFonts w:ascii="Times New Roman" w:eastAsia="Arial" w:hAnsi="Times New Roman"/>
          <w:sz w:val="22"/>
          <w:szCs w:val="22"/>
          <w:lang w:val="lt-LT" w:eastAsia="en-US"/>
        </w:rPr>
        <w:t xml:space="preserve"> </w:t>
      </w:r>
    </w:p>
    <w:p w14:paraId="43D5F6FD" w14:textId="1F30AB68" w:rsidR="00A86627" w:rsidRPr="00A86627" w:rsidRDefault="00A86627" w:rsidP="00A86627">
      <w:pPr>
        <w:jc w:val="both"/>
        <w:rPr>
          <w:rFonts w:ascii="Times New Roman" w:eastAsia="Calibri" w:hAnsi="Times New Roman"/>
          <w:sz w:val="22"/>
          <w:szCs w:val="22"/>
          <w:lang w:val="lt-LT"/>
        </w:rPr>
      </w:pPr>
      <w:r w:rsidRPr="00A86627">
        <w:rPr>
          <w:rFonts w:ascii="Times New Roman" w:eastAsia="Calibri" w:hAnsi="Times New Roman"/>
          <w:sz w:val="22"/>
          <w:szCs w:val="22"/>
          <w:lang w:val="lt-LT"/>
        </w:rPr>
        <w:t>10.4. Rangovas privalo neatlygintinai pašalinti visus defektus, už kuriuos atsako Rangovas, bei jų sąlygotą žalą per Užsakovo pretenzijoje nustatytus protingus technologiškai pagrįstus terminus, kurie skaičiuojami nuo pretenzijos gavimo dienos</w:t>
      </w:r>
      <w:r w:rsidR="00430336">
        <w:rPr>
          <w:rFonts w:ascii="Times New Roman" w:eastAsia="Calibri" w:hAnsi="Times New Roman"/>
          <w:sz w:val="22"/>
          <w:szCs w:val="22"/>
          <w:lang w:val="lt-LT"/>
        </w:rPr>
        <w:t>.</w:t>
      </w:r>
    </w:p>
    <w:p w14:paraId="235770BC" w14:textId="29B685FC" w:rsid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5</w:t>
      </w:r>
      <w:r w:rsidRPr="00A86627">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77229FF"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6</w:t>
      </w:r>
      <w:r w:rsidRPr="00A86627">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77FEC5FB"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7</w:t>
      </w:r>
      <w:r w:rsidRPr="00A86627">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A86627">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A86627">
        <w:rPr>
          <w:rFonts w:ascii="Times New Roman" w:eastAsia="Arial" w:hAnsi="Times New Roman"/>
          <w:sz w:val="22"/>
          <w:szCs w:val="22"/>
          <w:lang w:val="lt-LT" w:eastAsia="en-US"/>
        </w:rPr>
        <w:t>.</w:t>
      </w:r>
    </w:p>
    <w:p w14:paraId="14121A0C" w14:textId="49F5B5BF" w:rsidR="00A86627" w:rsidRPr="00A86627" w:rsidRDefault="00A86627" w:rsidP="00A86627">
      <w:pPr>
        <w:jc w:val="both"/>
        <w:rPr>
          <w:rFonts w:ascii="Times New Roman" w:eastAsia="Calibri" w:hAnsi="Times New Roman"/>
          <w:sz w:val="22"/>
          <w:szCs w:val="22"/>
          <w:lang w:val="lt-LT"/>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8</w:t>
      </w:r>
      <w:r w:rsidRPr="00A86627">
        <w:rPr>
          <w:rFonts w:ascii="Times New Roman" w:eastAsia="Arial" w:hAnsi="Times New Roman"/>
          <w:sz w:val="22"/>
          <w:szCs w:val="22"/>
          <w:lang w:val="lt-LT" w:eastAsia="en-US"/>
        </w:rPr>
        <w:t xml:space="preserve">. Už vėlavimą pašalinti defektus, Užsakovas turi teisę reikalauti Rangovo sumokėti </w:t>
      </w:r>
      <w:r w:rsidR="00430336">
        <w:rPr>
          <w:rFonts w:ascii="Times New Roman" w:eastAsia="Arial" w:hAnsi="Times New Roman"/>
          <w:sz w:val="22"/>
          <w:szCs w:val="22"/>
          <w:lang w:val="lt-LT" w:eastAsia="en-US"/>
        </w:rPr>
        <w:t>50,00 (penkiasdešimt) Eur</w:t>
      </w:r>
      <w:r w:rsidRPr="00A86627">
        <w:rPr>
          <w:rFonts w:ascii="Times New Roman" w:eastAsia="Arial" w:hAnsi="Times New Roman"/>
          <w:sz w:val="22"/>
          <w:szCs w:val="22"/>
          <w:lang w:val="lt-LT" w:eastAsia="en-US"/>
        </w:rPr>
        <w:t xml:space="preserve"> netesybas už kiekvieną dieną nuo termino pašalinti defektą pabaigos iki tokio defekto pašalinimo dienos.</w:t>
      </w:r>
    </w:p>
    <w:p w14:paraId="32D405AB" w14:textId="77777777" w:rsidR="00A86627" w:rsidRPr="00A86627" w:rsidRDefault="00A86627" w:rsidP="00A86627">
      <w:pPr>
        <w:jc w:val="both"/>
        <w:rPr>
          <w:rFonts w:ascii="Times New Roman" w:eastAsia="Arial" w:hAnsi="Times New Roman"/>
          <w:sz w:val="22"/>
          <w:szCs w:val="22"/>
          <w:lang w:val="lt-LT" w:eastAsia="en-US"/>
        </w:rPr>
      </w:pPr>
    </w:p>
    <w:bookmarkEnd w:id="26"/>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w:t>
      </w:r>
      <w:r w:rsidRPr="00AB40A4">
        <w:rPr>
          <w:rFonts w:ascii="Times New Roman" w:eastAsiaTheme="minorHAnsi" w:hAnsi="Times New Roman"/>
          <w:sz w:val="22"/>
          <w:szCs w:val="22"/>
          <w:lang w:val="lt-LT" w:eastAsia="en-US"/>
        </w:rPr>
        <w:lastRenderedPageBreak/>
        <w:t>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323124A0"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D74809">
        <w:rPr>
          <w:rFonts w:ascii="Times New Roman" w:hAnsi="Times New Roman"/>
          <w:sz w:val="22"/>
          <w:szCs w:val="22"/>
          <w:lang w:val="lt-LT"/>
        </w:rPr>
        <w:t xml:space="preserve"> </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148F" w14:textId="77777777" w:rsidR="0016137A" w:rsidRDefault="0016137A">
      <w:r>
        <w:separator/>
      </w:r>
    </w:p>
  </w:endnote>
  <w:endnote w:type="continuationSeparator" w:id="0">
    <w:p w14:paraId="18FA961D" w14:textId="77777777" w:rsidR="0016137A" w:rsidRDefault="0016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6030021E"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F84828">
      <w:rPr>
        <w:rFonts w:ascii="Times New Roman" w:hAnsi="Times New Roman"/>
        <w:sz w:val="18"/>
        <w:szCs w:val="18"/>
        <w:lang w:val="lt-LT"/>
      </w:rPr>
      <w:t>P</w:t>
    </w:r>
    <w:r w:rsidR="00B36F4C">
      <w:rPr>
        <w:rFonts w:ascii="Times New Roman" w:hAnsi="Times New Roman"/>
        <w:sz w:val="18"/>
        <w:szCs w:val="18"/>
        <w:lang w:val="lt-LT"/>
      </w:rPr>
      <w:t>anevėžio RK-1</w:t>
    </w:r>
    <w:r w:rsidR="00F84828">
      <w:rPr>
        <w:rFonts w:ascii="Times New Roman" w:hAnsi="Times New Roman"/>
        <w:sz w:val="18"/>
        <w:szCs w:val="18"/>
        <w:lang w:val="lt-LT"/>
      </w:rPr>
      <w:t xml:space="preserve"> </w:t>
    </w:r>
    <w:r w:rsidR="00B36F4C">
      <w:rPr>
        <w:rFonts w:ascii="Times New Roman" w:hAnsi="Times New Roman"/>
        <w:sz w:val="18"/>
        <w:szCs w:val="18"/>
        <w:lang w:val="lt-LT"/>
      </w:rPr>
      <w:t>II-o aukšto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D81C" w14:textId="77777777" w:rsidR="0016137A" w:rsidRDefault="0016137A">
      <w:r>
        <w:separator/>
      </w:r>
    </w:p>
  </w:footnote>
  <w:footnote w:type="continuationSeparator" w:id="0">
    <w:p w14:paraId="722EAACB" w14:textId="77777777" w:rsidR="0016137A" w:rsidRDefault="00161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 w:numId="4" w16cid:durableId="2096512425">
    <w:abstractNumId w:val="5"/>
  </w:num>
  <w:num w:numId="5" w16cid:durableId="61178278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466B"/>
    <w:rsid w:val="00025C35"/>
    <w:rsid w:val="0002688D"/>
    <w:rsid w:val="00027CA5"/>
    <w:rsid w:val="00027F65"/>
    <w:rsid w:val="000304DD"/>
    <w:rsid w:val="00030D8E"/>
    <w:rsid w:val="00031598"/>
    <w:rsid w:val="00031D27"/>
    <w:rsid w:val="0003317D"/>
    <w:rsid w:val="000336DB"/>
    <w:rsid w:val="00033B32"/>
    <w:rsid w:val="000342C1"/>
    <w:rsid w:val="000350B4"/>
    <w:rsid w:val="00035783"/>
    <w:rsid w:val="00036A7F"/>
    <w:rsid w:val="000372E3"/>
    <w:rsid w:val="000379D5"/>
    <w:rsid w:val="00041190"/>
    <w:rsid w:val="0004121C"/>
    <w:rsid w:val="000426F4"/>
    <w:rsid w:val="000437BD"/>
    <w:rsid w:val="000437D5"/>
    <w:rsid w:val="00043C5C"/>
    <w:rsid w:val="00044013"/>
    <w:rsid w:val="0004471E"/>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4FB2"/>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971A0"/>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C5"/>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5DC5"/>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6E2"/>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0603"/>
    <w:rsid w:val="00142657"/>
    <w:rsid w:val="00142E2D"/>
    <w:rsid w:val="001430B5"/>
    <w:rsid w:val="00143687"/>
    <w:rsid w:val="0014643E"/>
    <w:rsid w:val="00146A7B"/>
    <w:rsid w:val="00147AB3"/>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137A"/>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4F5"/>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E1EFA"/>
    <w:rsid w:val="001E358C"/>
    <w:rsid w:val="001E4062"/>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463D"/>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147"/>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6614"/>
    <w:rsid w:val="002C7455"/>
    <w:rsid w:val="002C79A8"/>
    <w:rsid w:val="002D031B"/>
    <w:rsid w:val="002D09E2"/>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AFE"/>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4EFC"/>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27BE0"/>
    <w:rsid w:val="00430042"/>
    <w:rsid w:val="00430336"/>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7E7"/>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0F6E"/>
    <w:rsid w:val="0051135E"/>
    <w:rsid w:val="005127F9"/>
    <w:rsid w:val="0051341E"/>
    <w:rsid w:val="00513A27"/>
    <w:rsid w:val="00514455"/>
    <w:rsid w:val="0051545C"/>
    <w:rsid w:val="00515E10"/>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3E8"/>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C7500"/>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3B8"/>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93C"/>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88C"/>
    <w:rsid w:val="00776C38"/>
    <w:rsid w:val="00777067"/>
    <w:rsid w:val="00777F60"/>
    <w:rsid w:val="00781170"/>
    <w:rsid w:val="00781AA4"/>
    <w:rsid w:val="007824DF"/>
    <w:rsid w:val="00782E11"/>
    <w:rsid w:val="00783CC6"/>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789"/>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81D"/>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B00"/>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85B"/>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0E03"/>
    <w:rsid w:val="009718DA"/>
    <w:rsid w:val="00971DC1"/>
    <w:rsid w:val="00971EFA"/>
    <w:rsid w:val="009729FF"/>
    <w:rsid w:val="009733CC"/>
    <w:rsid w:val="00974D40"/>
    <w:rsid w:val="00975038"/>
    <w:rsid w:val="009754DD"/>
    <w:rsid w:val="00975738"/>
    <w:rsid w:val="00975B68"/>
    <w:rsid w:val="009762B9"/>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3CA"/>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2D6"/>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45B3"/>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2E54"/>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9AE"/>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6F4C"/>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A43"/>
    <w:rsid w:val="00BA0B13"/>
    <w:rsid w:val="00BA0DFB"/>
    <w:rsid w:val="00BA18A1"/>
    <w:rsid w:val="00BA1AD6"/>
    <w:rsid w:val="00BA1F42"/>
    <w:rsid w:val="00BA2494"/>
    <w:rsid w:val="00BA32D1"/>
    <w:rsid w:val="00BA565B"/>
    <w:rsid w:val="00BA7063"/>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5278"/>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208"/>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5D3"/>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C5924"/>
    <w:rsid w:val="00CD025C"/>
    <w:rsid w:val="00CD07D2"/>
    <w:rsid w:val="00CD1711"/>
    <w:rsid w:val="00CD2349"/>
    <w:rsid w:val="00CD2CBD"/>
    <w:rsid w:val="00CD2D9F"/>
    <w:rsid w:val="00CD2FFE"/>
    <w:rsid w:val="00CD3906"/>
    <w:rsid w:val="00CD549A"/>
    <w:rsid w:val="00CD70E6"/>
    <w:rsid w:val="00CD7741"/>
    <w:rsid w:val="00CE0783"/>
    <w:rsid w:val="00CE09E4"/>
    <w:rsid w:val="00CE48A3"/>
    <w:rsid w:val="00CE4AC7"/>
    <w:rsid w:val="00CE4F86"/>
    <w:rsid w:val="00CE621C"/>
    <w:rsid w:val="00CE6562"/>
    <w:rsid w:val="00CE7210"/>
    <w:rsid w:val="00CE7B7F"/>
    <w:rsid w:val="00CF0C9D"/>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14AF1"/>
    <w:rsid w:val="00D2455F"/>
    <w:rsid w:val="00D24952"/>
    <w:rsid w:val="00D25E2E"/>
    <w:rsid w:val="00D2752F"/>
    <w:rsid w:val="00D30104"/>
    <w:rsid w:val="00D30485"/>
    <w:rsid w:val="00D30520"/>
    <w:rsid w:val="00D30687"/>
    <w:rsid w:val="00D3087D"/>
    <w:rsid w:val="00D30A72"/>
    <w:rsid w:val="00D31BAD"/>
    <w:rsid w:val="00D325AF"/>
    <w:rsid w:val="00D32915"/>
    <w:rsid w:val="00D3395A"/>
    <w:rsid w:val="00D36F24"/>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24A"/>
    <w:rsid w:val="00D64674"/>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888"/>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810"/>
    <w:rsid w:val="00E9594F"/>
    <w:rsid w:val="00E95C03"/>
    <w:rsid w:val="00E95C18"/>
    <w:rsid w:val="00E97B0C"/>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195"/>
    <w:rsid w:val="00EF2EAF"/>
    <w:rsid w:val="00EF3B55"/>
    <w:rsid w:val="00EF3FC9"/>
    <w:rsid w:val="00EF4431"/>
    <w:rsid w:val="00EF4869"/>
    <w:rsid w:val="00EF4F29"/>
    <w:rsid w:val="00EF5158"/>
    <w:rsid w:val="00EF5282"/>
    <w:rsid w:val="00EF5EA8"/>
    <w:rsid w:val="00EF646C"/>
    <w:rsid w:val="00EF7554"/>
    <w:rsid w:val="00F003F5"/>
    <w:rsid w:val="00F0090F"/>
    <w:rsid w:val="00F00D54"/>
    <w:rsid w:val="00F0152C"/>
    <w:rsid w:val="00F01574"/>
    <w:rsid w:val="00F019EB"/>
    <w:rsid w:val="00F0249E"/>
    <w:rsid w:val="00F03F0A"/>
    <w:rsid w:val="00F0464C"/>
    <w:rsid w:val="00F04F8F"/>
    <w:rsid w:val="00F05B66"/>
    <w:rsid w:val="00F05F5F"/>
    <w:rsid w:val="00F060F1"/>
    <w:rsid w:val="00F063E1"/>
    <w:rsid w:val="00F07953"/>
    <w:rsid w:val="00F106AB"/>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21D"/>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4828"/>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97D14"/>
    <w:rsid w:val="00FA24C1"/>
    <w:rsid w:val="00FA2CF4"/>
    <w:rsid w:val="00FA2EA1"/>
    <w:rsid w:val="00FA3821"/>
    <w:rsid w:val="00FA38C9"/>
    <w:rsid w:val="00FA3A82"/>
    <w:rsid w:val="00FA53A9"/>
    <w:rsid w:val="00FA59BA"/>
    <w:rsid w:val="00FA5B1E"/>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19</Pages>
  <Words>38829</Words>
  <Characters>22134</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Aristidas Lideikis</cp:lastModifiedBy>
  <cp:revision>12</cp:revision>
  <cp:lastPrinted>2026-07-14T04:52:00Z</cp:lastPrinted>
  <dcterms:created xsi:type="dcterms:W3CDTF">2026-07-13T06:54:00Z</dcterms:created>
  <dcterms:modified xsi:type="dcterms:W3CDTF">2026-07-14T08:13:00Z</dcterms:modified>
</cp:coreProperties>
</file>